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14" w:rsidRPr="00FD1E1A" w:rsidRDefault="00093E14" w:rsidP="00093E1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93E14" w:rsidRPr="00093E14" w:rsidRDefault="00093E14" w:rsidP="00093E14">
      <w:pPr>
        <w:pStyle w:val="a5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93E14"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093E14" w:rsidRPr="00093E14" w:rsidRDefault="00093E14" w:rsidP="00093E14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3E14">
        <w:rPr>
          <w:rFonts w:ascii="Times New Roman" w:hAnsi="Times New Roman" w:cs="Times New Roman"/>
          <w:sz w:val="24"/>
          <w:szCs w:val="24"/>
        </w:rPr>
        <w:t>Поверхность любого прямоугольного параллелепипеда состоит из:</w:t>
      </w:r>
    </w:p>
    <w:p w:rsidR="00093E14" w:rsidRPr="00093E14" w:rsidRDefault="00093E14" w:rsidP="00093E14">
      <w:pPr>
        <w:pStyle w:val="a5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93E14">
        <w:rPr>
          <w:rFonts w:ascii="Times New Roman" w:hAnsi="Times New Roman" w:cs="Times New Roman"/>
          <w:sz w:val="24"/>
          <w:szCs w:val="24"/>
        </w:rPr>
        <w:t>А) 6 четырёхугольников;   Б) 6 треугольников;   В) 6 прямоугольников</w:t>
      </w:r>
    </w:p>
    <w:p w:rsidR="00093E14" w:rsidRPr="00093E14" w:rsidRDefault="00093E14" w:rsidP="00093E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3E14">
        <w:rPr>
          <w:rFonts w:ascii="Times New Roman" w:hAnsi="Times New Roman" w:cs="Times New Roman"/>
          <w:sz w:val="24"/>
          <w:szCs w:val="24"/>
        </w:rPr>
        <w:t xml:space="preserve">            2. У каждого прямоугольного параллелепипеда есть рёбра. Это:</w:t>
      </w:r>
    </w:p>
    <w:p w:rsidR="00093E14" w:rsidRPr="00093E14" w:rsidRDefault="00093E14" w:rsidP="00093E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3E14">
        <w:rPr>
          <w:rFonts w:ascii="Times New Roman" w:hAnsi="Times New Roman" w:cs="Times New Roman"/>
          <w:sz w:val="24"/>
          <w:szCs w:val="24"/>
        </w:rPr>
        <w:t xml:space="preserve">                  А) прямоугольники;   Б) отрезки;  В) точки</w:t>
      </w:r>
    </w:p>
    <w:p w:rsidR="00093E14" w:rsidRPr="00093E14" w:rsidRDefault="00093E14" w:rsidP="00093E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3E14">
        <w:rPr>
          <w:rFonts w:ascii="Times New Roman" w:hAnsi="Times New Roman" w:cs="Times New Roman"/>
          <w:sz w:val="24"/>
          <w:szCs w:val="24"/>
        </w:rPr>
        <w:t xml:space="preserve">            3. Выберите верное утверждение:</w:t>
      </w:r>
    </w:p>
    <w:p w:rsidR="00093E14" w:rsidRPr="00093E14" w:rsidRDefault="00093E14" w:rsidP="00093E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3E14">
        <w:rPr>
          <w:rFonts w:ascii="Times New Roman" w:hAnsi="Times New Roman" w:cs="Times New Roman"/>
          <w:sz w:val="24"/>
          <w:szCs w:val="24"/>
        </w:rPr>
        <w:t xml:space="preserve">                 А) любой куб является прямоугольным параллелепипедом;</w:t>
      </w:r>
    </w:p>
    <w:p w:rsidR="00093E14" w:rsidRPr="00093E14" w:rsidRDefault="00093E14" w:rsidP="00093E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3E14">
        <w:rPr>
          <w:rFonts w:ascii="Times New Roman" w:hAnsi="Times New Roman" w:cs="Times New Roman"/>
          <w:sz w:val="24"/>
          <w:szCs w:val="24"/>
        </w:rPr>
        <w:t xml:space="preserve">                 Б) если длина прямоугольного параллелепипеда  равна его высоте, то он </w:t>
      </w:r>
    </w:p>
    <w:p w:rsidR="00093E14" w:rsidRPr="00093E14" w:rsidRDefault="00093E14" w:rsidP="00093E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3E14">
        <w:rPr>
          <w:rFonts w:ascii="Times New Roman" w:hAnsi="Times New Roman" w:cs="Times New Roman"/>
          <w:sz w:val="24"/>
          <w:szCs w:val="24"/>
        </w:rPr>
        <w:t xml:space="preserve">                 является кубом;</w:t>
      </w:r>
    </w:p>
    <w:p w:rsidR="00093E14" w:rsidRPr="00093E14" w:rsidRDefault="00093E14" w:rsidP="00093E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3E14">
        <w:rPr>
          <w:rFonts w:ascii="Times New Roman" w:hAnsi="Times New Roman" w:cs="Times New Roman"/>
          <w:sz w:val="24"/>
          <w:szCs w:val="24"/>
        </w:rPr>
        <w:t xml:space="preserve">                 В) Каждая грань прямоугольного параллелепипеда является квадратом.</w:t>
      </w:r>
    </w:p>
    <w:p w:rsidR="00093E14" w:rsidRPr="00093E14" w:rsidRDefault="00093E14" w:rsidP="00093E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3E14">
        <w:rPr>
          <w:rFonts w:ascii="Times New Roman" w:hAnsi="Times New Roman" w:cs="Times New Roman"/>
          <w:sz w:val="24"/>
          <w:szCs w:val="24"/>
        </w:rPr>
        <w:t xml:space="preserve">             4. В прямоугольном параллелепипеде АВСDМКSP равны рёбра (рис. 3):</w:t>
      </w:r>
      <w:r w:rsidRPr="00093E1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</w:t>
      </w:r>
    </w:p>
    <w:p w:rsidR="00093E14" w:rsidRPr="00093E14" w:rsidRDefault="00093E14" w:rsidP="00093E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3E14">
        <w:rPr>
          <w:rFonts w:ascii="Times New Roman" w:hAnsi="Times New Roman" w:cs="Times New Roman"/>
          <w:sz w:val="24"/>
          <w:szCs w:val="24"/>
        </w:rPr>
        <w:t xml:space="preserve">                 А) АМ и РS;   Б) РМ и DС;   В) РD и ВК</w:t>
      </w:r>
    </w:p>
    <w:p w:rsidR="00093E14" w:rsidRPr="00093E14" w:rsidRDefault="00050D8F" w:rsidP="00093E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Рис.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093E14" w:rsidRPr="00093E14">
        <w:rPr>
          <w:rFonts w:ascii="Times New Roman" w:hAnsi="Times New Roman" w:cs="Times New Roman"/>
          <w:sz w:val="24"/>
          <w:szCs w:val="24"/>
        </w:rPr>
        <w:t xml:space="preserve">     </w:t>
      </w:r>
      <w:r w:rsidR="00093E14" w:rsidRPr="00093E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57425" cy="135255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277" cy="1351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E14" w:rsidRPr="00093E14" w:rsidRDefault="00093E14" w:rsidP="00093E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3E14" w:rsidRPr="00093E14" w:rsidRDefault="00093E14" w:rsidP="00093E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3E14">
        <w:rPr>
          <w:rFonts w:ascii="Times New Roman" w:hAnsi="Times New Roman" w:cs="Times New Roman"/>
          <w:sz w:val="24"/>
          <w:szCs w:val="24"/>
        </w:rPr>
        <w:t xml:space="preserve">              5. В прямоугольном параллелепипеде АВСDМКSP (рис. 3) равны грани:</w:t>
      </w:r>
    </w:p>
    <w:p w:rsidR="00093E14" w:rsidRPr="00093E14" w:rsidRDefault="00093E14" w:rsidP="00093E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3E14">
        <w:rPr>
          <w:rFonts w:ascii="Times New Roman" w:hAnsi="Times New Roman" w:cs="Times New Roman"/>
          <w:sz w:val="24"/>
          <w:szCs w:val="24"/>
        </w:rPr>
        <w:t xml:space="preserve">                  А) МРDА и МРSК;   Б) МАВК и DРSС;   В) МАВК и КВСS.</w:t>
      </w:r>
    </w:p>
    <w:p w:rsidR="00093E14" w:rsidRPr="00093E14" w:rsidRDefault="00093E14" w:rsidP="00093E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0" w:type="dxa"/>
        <w:tblLook w:val="04A0"/>
      </w:tblPr>
      <w:tblGrid>
        <w:gridCol w:w="5761"/>
        <w:gridCol w:w="939"/>
        <w:gridCol w:w="1062"/>
        <w:gridCol w:w="1012"/>
      </w:tblGrid>
      <w:tr w:rsidR="00093E14" w:rsidRPr="00093E14" w:rsidTr="00614549">
        <w:tc>
          <w:tcPr>
            <w:tcW w:w="6399" w:type="dxa"/>
          </w:tcPr>
          <w:p w:rsidR="00093E14" w:rsidRPr="00093E14" w:rsidRDefault="00093E14" w:rsidP="00093E14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E14">
              <w:rPr>
                <w:rFonts w:ascii="Times New Roman" w:hAnsi="Times New Roman" w:cs="Times New Roman"/>
                <w:sz w:val="24"/>
                <w:szCs w:val="24"/>
              </w:rPr>
              <w:t>Количество правильных ответов</w:t>
            </w:r>
          </w:p>
        </w:tc>
        <w:tc>
          <w:tcPr>
            <w:tcW w:w="993" w:type="dxa"/>
          </w:tcPr>
          <w:p w:rsidR="00093E14" w:rsidRPr="00093E14" w:rsidRDefault="00093E14" w:rsidP="00093E14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E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93E14" w:rsidRPr="00093E14" w:rsidRDefault="00093E14" w:rsidP="00093E14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E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6" w:type="dxa"/>
          </w:tcPr>
          <w:p w:rsidR="00093E14" w:rsidRPr="00093E14" w:rsidRDefault="00093E14" w:rsidP="00093E14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E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3E14" w:rsidRPr="00093E14" w:rsidTr="00614549">
        <w:tc>
          <w:tcPr>
            <w:tcW w:w="6399" w:type="dxa"/>
          </w:tcPr>
          <w:p w:rsidR="00093E14" w:rsidRPr="00093E14" w:rsidRDefault="00093E14" w:rsidP="00093E14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E1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993" w:type="dxa"/>
          </w:tcPr>
          <w:p w:rsidR="00093E14" w:rsidRPr="00093E14" w:rsidRDefault="00093E14" w:rsidP="00093E14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E1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093E14" w:rsidRPr="00093E14" w:rsidRDefault="00093E14" w:rsidP="00093E14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E1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76" w:type="dxa"/>
          </w:tcPr>
          <w:p w:rsidR="00093E14" w:rsidRPr="00093E14" w:rsidRDefault="00093E14" w:rsidP="00093E14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E1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</w:tbl>
    <w:p w:rsidR="00B12091" w:rsidRPr="00093E14" w:rsidRDefault="00B12091" w:rsidP="00093E14">
      <w:pPr>
        <w:spacing w:line="360" w:lineRule="auto"/>
        <w:rPr>
          <w:sz w:val="24"/>
          <w:szCs w:val="24"/>
        </w:rPr>
      </w:pPr>
    </w:p>
    <w:sectPr w:rsidR="00B12091" w:rsidRPr="00093E14" w:rsidSect="00093E1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031CD"/>
    <w:multiLevelType w:val="hybridMultilevel"/>
    <w:tmpl w:val="39587162"/>
    <w:lvl w:ilvl="0" w:tplc="7BF85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D82F54"/>
    <w:multiLevelType w:val="hybridMultilevel"/>
    <w:tmpl w:val="378AFF10"/>
    <w:lvl w:ilvl="0" w:tplc="7BF85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93E14"/>
    <w:rsid w:val="00050D8F"/>
    <w:rsid w:val="00093E14"/>
    <w:rsid w:val="004178E4"/>
    <w:rsid w:val="007D3DA2"/>
    <w:rsid w:val="00B12091"/>
    <w:rsid w:val="00DC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14"/>
  </w:style>
  <w:style w:type="paragraph" w:styleId="2">
    <w:name w:val="heading 2"/>
    <w:basedOn w:val="a"/>
    <w:next w:val="a"/>
    <w:link w:val="20"/>
    <w:qFormat/>
    <w:rsid w:val="007D3DA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3DA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D3DA2"/>
    <w:rPr>
      <w:b/>
      <w:bCs/>
    </w:rPr>
  </w:style>
  <w:style w:type="character" w:styleId="a4">
    <w:name w:val="Emphasis"/>
    <w:basedOn w:val="a0"/>
    <w:qFormat/>
    <w:rsid w:val="007D3DA2"/>
    <w:rPr>
      <w:i/>
      <w:iCs/>
    </w:rPr>
  </w:style>
  <w:style w:type="paragraph" w:styleId="a5">
    <w:name w:val="List Paragraph"/>
    <w:basedOn w:val="a"/>
    <w:uiPriority w:val="34"/>
    <w:qFormat/>
    <w:rsid w:val="00093E14"/>
    <w:pPr>
      <w:ind w:left="720"/>
      <w:contextualSpacing/>
    </w:pPr>
  </w:style>
  <w:style w:type="table" w:styleId="a6">
    <w:name w:val="Table Grid"/>
    <w:basedOn w:val="a1"/>
    <w:uiPriority w:val="59"/>
    <w:rsid w:val="00093E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9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3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2015-10-26T16:40:00Z</dcterms:created>
  <dcterms:modified xsi:type="dcterms:W3CDTF">2015-10-26T16:50:00Z</dcterms:modified>
</cp:coreProperties>
</file>