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37" w:rsidRPr="00627D37" w:rsidRDefault="00627D37" w:rsidP="00627D37">
      <w:pPr>
        <w:spacing w:line="360" w:lineRule="auto"/>
      </w:pPr>
      <w:r w:rsidRPr="001E2CEA">
        <w:t>Давл</w:t>
      </w:r>
      <w:r>
        <w:t xml:space="preserve">етшина  </w:t>
      </w:r>
      <w:r>
        <w:rPr>
          <w:lang w:val="en-US"/>
        </w:rPr>
        <w:t>SC</w:t>
      </w:r>
      <w:r w:rsidRPr="00EC237E">
        <w:t xml:space="preserve"> - 3453</w:t>
      </w:r>
    </w:p>
    <w:p w:rsidR="004467E6" w:rsidRPr="00627D37" w:rsidRDefault="004467E6" w:rsidP="004467E6">
      <w:pPr>
        <w:tabs>
          <w:tab w:val="left" w:pos="900"/>
          <w:tab w:val="left" w:pos="5100"/>
        </w:tabs>
        <w:ind w:right="-81"/>
        <w:rPr>
          <w:b/>
          <w:u w:val="single"/>
        </w:rPr>
      </w:pPr>
      <w:r w:rsidRPr="00627D37">
        <w:rPr>
          <w:b/>
          <w:bCs/>
          <w:u w:val="single"/>
        </w:rPr>
        <w:t>Вышивка лентами</w:t>
      </w:r>
      <w:r w:rsidRPr="00627D37">
        <w:rPr>
          <w:b/>
          <w:u w:val="single"/>
        </w:rPr>
        <w:t>.</w:t>
      </w:r>
      <w:r w:rsidRPr="00627D37">
        <w:rPr>
          <w:b/>
          <w:u w:val="single"/>
        </w:rPr>
        <w:tab/>
      </w:r>
    </w:p>
    <w:p w:rsidR="004467E6" w:rsidRPr="00627D37" w:rsidRDefault="004467E6" w:rsidP="004467E6">
      <w:pPr>
        <w:tabs>
          <w:tab w:val="left" w:pos="900"/>
        </w:tabs>
        <w:ind w:right="-81"/>
        <w:rPr>
          <w:b/>
          <w:bCs/>
        </w:rPr>
      </w:pPr>
      <w:r w:rsidRPr="00627D37">
        <w:rPr>
          <w:b/>
          <w:bCs/>
        </w:rPr>
        <w:t>Цветок из присборенной ленты.</w:t>
      </w:r>
    </w:p>
    <w:p w:rsidR="004467E6" w:rsidRPr="0050648A" w:rsidRDefault="004467E6" w:rsidP="004467E6">
      <w:pPr>
        <w:rPr>
          <w:sz w:val="28"/>
          <w:szCs w:val="28"/>
        </w:rPr>
      </w:pPr>
      <w:r w:rsidRPr="0050648A">
        <w:rPr>
          <w:sz w:val="28"/>
          <w:szCs w:val="28"/>
        </w:rPr>
        <w:t xml:space="preserve">При выполнении этого </w:t>
      </w:r>
      <w:proofErr w:type="gramStart"/>
      <w:r w:rsidRPr="0050648A">
        <w:rPr>
          <w:sz w:val="28"/>
          <w:szCs w:val="28"/>
        </w:rPr>
        <w:t>цветка</w:t>
      </w:r>
      <w:proofErr w:type="gramEnd"/>
      <w:r w:rsidRPr="0050648A">
        <w:rPr>
          <w:sz w:val="28"/>
          <w:szCs w:val="28"/>
        </w:rPr>
        <w:t xml:space="preserve"> как в первом, так и во втором варианте сначала сделайте наметку всех лепестков и только потом отрезайте ленту.</w:t>
      </w:r>
    </w:p>
    <w:p w:rsidR="004467E6" w:rsidRDefault="004467E6" w:rsidP="004467E6">
      <w:pPr>
        <w:tabs>
          <w:tab w:val="left" w:pos="900"/>
        </w:tabs>
        <w:ind w:left="360" w:right="-81"/>
      </w:pPr>
    </w:p>
    <w:p w:rsidR="004467E6" w:rsidRPr="00627D37" w:rsidRDefault="004467E6" w:rsidP="004467E6">
      <w:pPr>
        <w:tabs>
          <w:tab w:val="left" w:pos="900"/>
        </w:tabs>
        <w:ind w:left="360" w:right="-81"/>
        <w:rPr>
          <w:b/>
          <w:bCs/>
          <w:i/>
          <w:iCs/>
        </w:rPr>
      </w:pPr>
      <w:r w:rsidRPr="00627D37">
        <w:t xml:space="preserve"> </w:t>
      </w:r>
      <w:r w:rsidRPr="00627D37">
        <w:rPr>
          <w:b/>
          <w:bCs/>
          <w:i/>
          <w:iCs/>
        </w:rPr>
        <w:t>Первый способ</w:t>
      </w:r>
    </w:p>
    <w:p w:rsidR="004467E6" w:rsidRDefault="004467E6" w:rsidP="004467E6"/>
    <w:p w:rsidR="004467E6" w:rsidRDefault="004467E6" w:rsidP="004467E6">
      <w:r>
        <w:rPr>
          <w:noProof/>
        </w:rPr>
        <w:drawing>
          <wp:inline distT="0" distB="0" distL="0" distR="0">
            <wp:extent cx="1943100" cy="1193800"/>
            <wp:effectExtent l="0" t="0" r="0" b="6350"/>
            <wp:docPr id="5" name="Рисунок 5" descr="DSC0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6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81200" cy="1193800"/>
            <wp:effectExtent l="0" t="0" r="0" b="6350"/>
            <wp:docPr id="4" name="Рисунок 4" descr="DSC0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6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467E6" w:rsidRDefault="004467E6" w:rsidP="004467E6">
      <w:r w:rsidRPr="0050648A">
        <w:rPr>
          <w:b/>
          <w:bCs/>
        </w:rPr>
        <w:t xml:space="preserve">  рис.1                                            р</w:t>
      </w:r>
      <w:bookmarkStart w:id="0" w:name="_GoBack"/>
      <w:bookmarkEnd w:id="0"/>
      <w:r w:rsidRPr="0050648A">
        <w:rPr>
          <w:b/>
          <w:bCs/>
        </w:rPr>
        <w:t xml:space="preserve">ис.2                                              </w:t>
      </w:r>
    </w:p>
    <w:p w:rsidR="004467E6" w:rsidRDefault="004467E6" w:rsidP="004467E6">
      <w:r>
        <w:rPr>
          <w:noProof/>
        </w:rPr>
        <w:drawing>
          <wp:inline distT="0" distB="0" distL="0" distR="0">
            <wp:extent cx="2095500" cy="1193800"/>
            <wp:effectExtent l="0" t="0" r="0" b="6350"/>
            <wp:docPr id="3" name="Рисунок 3" descr="DSC03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6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E6" w:rsidRPr="0050648A" w:rsidRDefault="004467E6" w:rsidP="004467E6">
      <w:pPr>
        <w:rPr>
          <w:b/>
          <w:bCs/>
        </w:rPr>
      </w:pPr>
      <w:r w:rsidRPr="0050648A">
        <w:rPr>
          <w:b/>
          <w:bCs/>
        </w:rPr>
        <w:t>рис.3</w:t>
      </w:r>
    </w:p>
    <w:p w:rsidR="004467E6" w:rsidRDefault="004467E6" w:rsidP="004467E6"/>
    <w:p w:rsidR="004467E6" w:rsidRPr="00CF7EC8" w:rsidRDefault="004467E6" w:rsidP="004467E6">
      <w:r>
        <w:rPr>
          <w:noProof/>
        </w:rPr>
        <w:drawing>
          <wp:inline distT="0" distB="0" distL="0" distR="0">
            <wp:extent cx="1943100" cy="1739900"/>
            <wp:effectExtent l="0" t="0" r="0" b="0"/>
            <wp:docPr id="2" name="Рисунок 2" descr="DSC03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36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38400" cy="1727200"/>
            <wp:effectExtent l="0" t="0" r="0" b="6350"/>
            <wp:docPr id="1" name="Рисунок 1" descr="DSC0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5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E6" w:rsidRDefault="004467E6" w:rsidP="004467E6">
      <w:r w:rsidRPr="004467E6">
        <w:rPr>
          <w:b/>
        </w:rPr>
        <w:t xml:space="preserve">  рис.4</w:t>
      </w:r>
      <w:r>
        <w:t xml:space="preserve">                                              </w:t>
      </w:r>
      <w:r w:rsidRPr="004467E6">
        <w:rPr>
          <w:b/>
        </w:rPr>
        <w:t>рис.5</w:t>
      </w:r>
    </w:p>
    <w:p w:rsidR="00F42DAB" w:rsidRDefault="00F42DAB"/>
    <w:p w:rsidR="004467E6" w:rsidRDefault="004467E6"/>
    <w:p w:rsidR="004467E6" w:rsidRPr="00627D37" w:rsidRDefault="00627D37" w:rsidP="004467E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</w:t>
      </w:r>
      <w:r w:rsidR="004467E6" w:rsidRPr="00627D37">
        <w:rPr>
          <w:b/>
          <w:bCs/>
          <w:i/>
          <w:iCs/>
          <w:color w:val="000000" w:themeColor="text1"/>
        </w:rPr>
        <w:t>Второй способ</w:t>
      </w:r>
    </w:p>
    <w:p w:rsidR="004467E6" w:rsidRDefault="004467E6" w:rsidP="004467E6">
      <w:pPr>
        <w:rPr>
          <w:b/>
          <w:bCs/>
          <w:i/>
          <w:iCs/>
          <w:sz w:val="28"/>
          <w:szCs w:val="28"/>
        </w:rPr>
      </w:pPr>
    </w:p>
    <w:p w:rsidR="004467E6" w:rsidRDefault="004467E6" w:rsidP="004467E6">
      <w:pPr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943100" cy="1422400"/>
            <wp:effectExtent l="0" t="0" r="0" b="6350"/>
            <wp:docPr id="18" name="Рисунок 18" descr="DSC0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SC036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892300" cy="1422400"/>
            <wp:effectExtent l="0" t="0" r="0" b="6350"/>
            <wp:docPr id="16" name="Рисунок 16" descr="DSC0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SC036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115769E7" wp14:editId="61868CA5">
            <wp:extent cx="1854200" cy="1397000"/>
            <wp:effectExtent l="0" t="0" r="0" b="0"/>
            <wp:docPr id="15" name="Рисунок 15" descr="DSC0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SC036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4467E6" w:rsidRPr="001F2CCE" w:rsidRDefault="004467E6" w:rsidP="004467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67E6" w:rsidRPr="00EC237E" w:rsidRDefault="004467E6" w:rsidP="004467E6">
      <w:pPr>
        <w:rPr>
          <w:b/>
          <w:bCs/>
        </w:rPr>
      </w:pPr>
      <w:r w:rsidRPr="00EC237E">
        <w:rPr>
          <w:b/>
          <w:bCs/>
        </w:rPr>
        <w:t xml:space="preserve"> рис.1                         </w:t>
      </w:r>
      <w:r w:rsidR="00EC237E">
        <w:rPr>
          <w:b/>
          <w:bCs/>
        </w:rPr>
        <w:t xml:space="preserve">         </w:t>
      </w:r>
      <w:r w:rsidRPr="00EC237E">
        <w:rPr>
          <w:b/>
          <w:bCs/>
        </w:rPr>
        <w:t xml:space="preserve">            рис.2                                   </w:t>
      </w:r>
      <w:r w:rsidR="00EC237E">
        <w:rPr>
          <w:b/>
          <w:bCs/>
        </w:rPr>
        <w:t xml:space="preserve">    </w:t>
      </w:r>
      <w:r w:rsidRPr="00EC237E">
        <w:rPr>
          <w:b/>
          <w:bCs/>
        </w:rPr>
        <w:t xml:space="preserve">   рис.3</w:t>
      </w:r>
    </w:p>
    <w:p w:rsidR="004467E6" w:rsidRPr="00EC237E" w:rsidRDefault="004467E6" w:rsidP="004467E6">
      <w:pPr>
        <w:rPr>
          <w:b/>
          <w:bCs/>
        </w:rPr>
      </w:pPr>
    </w:p>
    <w:p w:rsidR="00627D37" w:rsidRPr="00EC237E" w:rsidRDefault="00627D37" w:rsidP="00627D37">
      <w:pPr>
        <w:spacing w:line="360" w:lineRule="auto"/>
      </w:pPr>
      <w:r w:rsidRPr="001E2CEA">
        <w:lastRenderedPageBreak/>
        <w:t>Давл</w:t>
      </w:r>
      <w:r>
        <w:t xml:space="preserve">етшина  </w:t>
      </w:r>
      <w:r>
        <w:rPr>
          <w:lang w:val="en-US"/>
        </w:rPr>
        <w:t>SC</w:t>
      </w:r>
      <w:r w:rsidRPr="00EC237E">
        <w:t xml:space="preserve"> - 3453</w:t>
      </w:r>
    </w:p>
    <w:p w:rsidR="004467E6" w:rsidRPr="0050648A" w:rsidRDefault="004467E6" w:rsidP="004467E6">
      <w:pPr>
        <w:rPr>
          <w:b/>
          <w:bCs/>
          <w:sz w:val="28"/>
          <w:szCs w:val="28"/>
        </w:rPr>
      </w:pPr>
    </w:p>
    <w:p w:rsidR="004467E6" w:rsidRDefault="004467E6" w:rsidP="004467E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1816100"/>
            <wp:effectExtent l="0" t="0" r="0" b="0"/>
            <wp:docPr id="14" name="Рисунок 14" descr="DSC0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SC036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968500" cy="1816100"/>
            <wp:effectExtent l="0" t="0" r="0" b="0"/>
            <wp:docPr id="13" name="Рисунок 13" descr="DSC0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SC036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4467E6" w:rsidRPr="00EC237E" w:rsidRDefault="004467E6" w:rsidP="004467E6">
      <w:r w:rsidRPr="00EC237E">
        <w:rPr>
          <w:b/>
          <w:bCs/>
        </w:rPr>
        <w:t xml:space="preserve">рис.4                             </w:t>
      </w:r>
      <w:r w:rsidR="00EC237E">
        <w:rPr>
          <w:b/>
          <w:bCs/>
        </w:rPr>
        <w:t xml:space="preserve">          </w:t>
      </w:r>
      <w:r w:rsidRPr="00EC237E">
        <w:rPr>
          <w:b/>
          <w:bCs/>
        </w:rPr>
        <w:t xml:space="preserve">        рис.5                                     </w:t>
      </w:r>
    </w:p>
    <w:p w:rsidR="004467E6" w:rsidRDefault="004467E6" w:rsidP="004467E6">
      <w:pPr>
        <w:rPr>
          <w:sz w:val="28"/>
          <w:szCs w:val="28"/>
        </w:rPr>
      </w:pPr>
    </w:p>
    <w:p w:rsidR="004467E6" w:rsidRPr="00CD056F" w:rsidRDefault="004467E6" w:rsidP="004467E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4400" cy="2057400"/>
            <wp:effectExtent l="0" t="0" r="6350" b="0"/>
            <wp:docPr id="12" name="Рисунок 12" descr="DSC0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SC0359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E6" w:rsidRPr="00EC237E" w:rsidRDefault="004467E6" w:rsidP="004467E6">
      <w:pPr>
        <w:rPr>
          <w:b/>
          <w:bCs/>
        </w:rPr>
      </w:pPr>
      <w:r w:rsidRPr="0050648A">
        <w:rPr>
          <w:b/>
          <w:bCs/>
          <w:sz w:val="28"/>
          <w:szCs w:val="28"/>
        </w:rPr>
        <w:t xml:space="preserve"> </w:t>
      </w:r>
      <w:r w:rsidRPr="00EC237E">
        <w:rPr>
          <w:b/>
          <w:bCs/>
        </w:rPr>
        <w:t>рис.6</w:t>
      </w:r>
    </w:p>
    <w:p w:rsidR="004467E6" w:rsidRDefault="004467E6"/>
    <w:p w:rsidR="004467E6" w:rsidRDefault="004467E6"/>
    <w:p w:rsidR="004467E6" w:rsidRDefault="004467E6"/>
    <w:p w:rsidR="004467E6" w:rsidRDefault="004467E6"/>
    <w:sectPr w:rsidR="0044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3A"/>
    <w:rsid w:val="004467E6"/>
    <w:rsid w:val="004C253A"/>
    <w:rsid w:val="00627D37"/>
    <w:rsid w:val="006732D2"/>
    <w:rsid w:val="00EC237E"/>
    <w:rsid w:val="00F4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Гельнур</dc:creator>
  <cp:keywords/>
  <dc:description/>
  <cp:lastModifiedBy>Гельнур</cp:lastModifiedBy>
  <cp:revision>5</cp:revision>
  <dcterms:created xsi:type="dcterms:W3CDTF">2012-06-03T10:32:00Z</dcterms:created>
  <dcterms:modified xsi:type="dcterms:W3CDTF">2012-08-02T08:45:00Z</dcterms:modified>
</cp:coreProperties>
</file>