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70" w:rsidRDefault="00320D70" w:rsidP="00320D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психомоторики и сенсорных процессов</w:t>
      </w:r>
    </w:p>
    <w:p w:rsidR="00320D70" w:rsidRDefault="00320D70" w:rsidP="00320D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0D70" w:rsidRDefault="00320D70" w:rsidP="00320D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0D70" w:rsidRDefault="00320D70" w:rsidP="00320D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0D70" w:rsidRDefault="00320D70" w:rsidP="00320D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0D70" w:rsidRDefault="00320D70" w:rsidP="00320D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0D70" w:rsidRDefault="00320D70" w:rsidP="00320D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320D70" w:rsidRDefault="00320D70" w:rsidP="00320D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Дрёмова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Галина Васильевна</w:t>
      </w:r>
    </w:p>
    <w:p w:rsidR="00320D70" w:rsidRDefault="00320D70" w:rsidP="00320D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учитель-дефектолог специально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коррекционной) общеобразовательной школы-интерната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вида, учитель высшей категории, «Отличник народного просвещения».</w:t>
      </w:r>
    </w:p>
    <w:p w:rsidR="00320D70" w:rsidRDefault="00320D70" w:rsidP="00320D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0D70" w:rsidRDefault="00320D70" w:rsidP="00320D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0D70" w:rsidRDefault="00320D70" w:rsidP="00320D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162A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Сахалинская область,</w:t>
      </w:r>
    </w:p>
    <w:p w:rsidR="00320D70" w:rsidRDefault="00320D70" w:rsidP="00320D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162A0">
        <w:rPr>
          <w:rFonts w:ascii="Times New Roman" w:hAnsi="Times New Roman" w:cs="Times New Roman"/>
          <w:sz w:val="28"/>
          <w:szCs w:val="28"/>
        </w:rPr>
        <w:t xml:space="preserve">                    г. Поронайск</w:t>
      </w:r>
    </w:p>
    <w:p w:rsidR="00320D70" w:rsidRDefault="00320D70" w:rsidP="0024328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D70" w:rsidRDefault="00320D70" w:rsidP="0024328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D70" w:rsidRDefault="00320D70" w:rsidP="0024328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D70" w:rsidRDefault="00320D70" w:rsidP="0024328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D70" w:rsidRDefault="00320D70" w:rsidP="0024328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D70" w:rsidRDefault="00320D70" w:rsidP="0024328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D70" w:rsidRDefault="00320D70" w:rsidP="0024328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D70" w:rsidRDefault="00320D70" w:rsidP="0024328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D70" w:rsidRDefault="00320D70" w:rsidP="0024328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D70" w:rsidRDefault="00320D70" w:rsidP="0024328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4BF" w:rsidRPr="00243283" w:rsidRDefault="00243283" w:rsidP="00320D7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3283">
        <w:rPr>
          <w:rFonts w:ascii="Times New Roman" w:hAnsi="Times New Roman" w:cs="Times New Roman"/>
          <w:b/>
          <w:sz w:val="28"/>
          <w:szCs w:val="28"/>
        </w:rPr>
        <w:t>Развитие психомоторики и сенсорных процессов</w:t>
      </w:r>
    </w:p>
    <w:p w:rsidR="00243283" w:rsidRDefault="00243283" w:rsidP="002432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3283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 восприятие пространства. Актуализация пространственных характеристик   тела.</w:t>
      </w:r>
    </w:p>
    <w:p w:rsidR="00243283" w:rsidRDefault="00243283" w:rsidP="001115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3283">
        <w:rPr>
          <w:rFonts w:ascii="Times New Roman" w:hAnsi="Times New Roman" w:cs="Times New Roman"/>
          <w:b/>
          <w:sz w:val="28"/>
          <w:szCs w:val="28"/>
        </w:rPr>
        <w:t>Цели:</w:t>
      </w:r>
      <w:r w:rsidR="001115A6">
        <w:rPr>
          <w:rFonts w:ascii="Times New Roman" w:hAnsi="Times New Roman" w:cs="Times New Roman"/>
          <w:sz w:val="28"/>
          <w:szCs w:val="28"/>
        </w:rPr>
        <w:t xml:space="preserve"> формировать умение ребёнка ориентироваться в собственном теле и окружающих объектах, выработку умений пользоваться своим телом как эталоном для определения своего местоположения в окружающем пространстве, прививать интерес к учебной деятельности.</w:t>
      </w:r>
    </w:p>
    <w:p w:rsidR="005609EA" w:rsidRDefault="005609EA" w:rsidP="005609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9EA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5609EA" w:rsidRPr="00FF1306" w:rsidRDefault="005609EA" w:rsidP="005609E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F1306"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</w:p>
    <w:p w:rsidR="005609EA" w:rsidRPr="00FF1306" w:rsidRDefault="005609EA" w:rsidP="005609E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F1306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5609EA" w:rsidRPr="007830BC" w:rsidRDefault="007830BC" w:rsidP="007830B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5609EA" w:rsidRPr="007830BC">
        <w:rPr>
          <w:rFonts w:ascii="Times New Roman" w:hAnsi="Times New Roman" w:cs="Times New Roman"/>
          <w:b/>
          <w:sz w:val="28"/>
          <w:szCs w:val="28"/>
        </w:rPr>
        <w:t>вступительное слово учителя</w:t>
      </w:r>
      <w:r w:rsidR="005609EA" w:rsidRPr="007830BC">
        <w:rPr>
          <w:rFonts w:ascii="Times New Roman" w:hAnsi="Times New Roman" w:cs="Times New Roman"/>
          <w:sz w:val="28"/>
          <w:szCs w:val="28"/>
        </w:rPr>
        <w:t>:</w:t>
      </w:r>
    </w:p>
    <w:p w:rsidR="005609EA" w:rsidRDefault="005609EA" w:rsidP="007830B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необходимо ориентироваться в пространстве</w:t>
      </w:r>
      <w:r w:rsidR="00FF130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F1306">
        <w:rPr>
          <w:rFonts w:ascii="Times New Roman" w:hAnsi="Times New Roman" w:cs="Times New Roman"/>
          <w:sz w:val="28"/>
          <w:szCs w:val="28"/>
        </w:rPr>
        <w:t>знать</w:t>
      </w:r>
      <w:proofErr w:type="gramEnd"/>
      <w:r w:rsidR="00FF1306">
        <w:rPr>
          <w:rFonts w:ascii="Times New Roman" w:hAnsi="Times New Roman" w:cs="Times New Roman"/>
          <w:sz w:val="28"/>
          <w:szCs w:val="28"/>
        </w:rPr>
        <w:t xml:space="preserve"> где лево, где право, где верх, где низ. Тому, кто плохо владеет пространственными представлениями, трудно усвоить буквы из-за схожести по набору элементов и </w:t>
      </w:r>
      <w:proofErr w:type="gramStart"/>
      <w:r w:rsidR="00FF1306">
        <w:rPr>
          <w:rFonts w:ascii="Times New Roman" w:hAnsi="Times New Roman" w:cs="Times New Roman"/>
          <w:sz w:val="28"/>
          <w:szCs w:val="28"/>
        </w:rPr>
        <w:t>отличии</w:t>
      </w:r>
      <w:proofErr w:type="gramEnd"/>
      <w:r w:rsidR="00FF1306">
        <w:rPr>
          <w:rFonts w:ascii="Times New Roman" w:hAnsi="Times New Roman" w:cs="Times New Roman"/>
          <w:sz w:val="28"/>
          <w:szCs w:val="28"/>
        </w:rPr>
        <w:t xml:space="preserve"> по пространственному расположению. Без умения </w:t>
      </w:r>
      <w:proofErr w:type="gramStart"/>
      <w:r w:rsidR="00FF1306">
        <w:rPr>
          <w:rFonts w:ascii="Times New Roman" w:hAnsi="Times New Roman" w:cs="Times New Roman"/>
          <w:sz w:val="28"/>
          <w:szCs w:val="28"/>
        </w:rPr>
        <w:t>ориентироваться в пространстве ребёнок не в состоянии ориентироваться</w:t>
      </w:r>
      <w:proofErr w:type="gramEnd"/>
      <w:r w:rsidR="00FF1306">
        <w:rPr>
          <w:rFonts w:ascii="Times New Roman" w:hAnsi="Times New Roman" w:cs="Times New Roman"/>
          <w:sz w:val="28"/>
          <w:szCs w:val="28"/>
        </w:rPr>
        <w:t xml:space="preserve"> и на листе бумаги, в кабинете, в спортзале. На уроке будем</w:t>
      </w:r>
      <w:r w:rsidR="007830BC">
        <w:rPr>
          <w:rFonts w:ascii="Times New Roman" w:hAnsi="Times New Roman" w:cs="Times New Roman"/>
          <w:sz w:val="28"/>
          <w:szCs w:val="28"/>
        </w:rPr>
        <w:t xml:space="preserve"> учиться использовать собственное тело в качестве эталона, обладающего необходимыми пространственными и временными характеристиками. И начнём мы со знания схемы собственного тела.</w:t>
      </w:r>
      <w:r w:rsidR="00FF1306" w:rsidRPr="007830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0BC" w:rsidRDefault="007830BC" w:rsidP="007830B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давайте вспомним, как называются наши пальчики и почему:</w:t>
      </w:r>
    </w:p>
    <w:p w:rsidR="007830BC" w:rsidRDefault="007830BC" w:rsidP="007830BC">
      <w:pPr>
        <w:pStyle w:val="a3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стихотворение «Пять маленьких братьев»</w:t>
      </w:r>
    </w:p>
    <w:p w:rsidR="007830BC" w:rsidRDefault="007830BC" w:rsidP="007830B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братьев на руке своей назвать по имени сумей.</w:t>
      </w:r>
    </w:p>
    <w:p w:rsidR="007830BC" w:rsidRDefault="007830BC" w:rsidP="007830B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палец – боковой – называется большой.</w:t>
      </w:r>
    </w:p>
    <w:p w:rsidR="00CE784F" w:rsidRDefault="00CE784F" w:rsidP="007830B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Палец второй – указчик старательный,</w:t>
      </w:r>
    </w:p>
    <w:p w:rsidR="00CE784F" w:rsidRDefault="00CE784F" w:rsidP="007830B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зря называют его указательный.</w:t>
      </w:r>
    </w:p>
    <w:p w:rsidR="00CE784F" w:rsidRDefault="00CE784F" w:rsidP="007830B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твой палец – как раз посредине,</w:t>
      </w:r>
    </w:p>
    <w:p w:rsidR="00CE784F" w:rsidRDefault="00CE784F" w:rsidP="007830B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дано ему имя.</w:t>
      </w:r>
    </w:p>
    <w:p w:rsidR="00CE784F" w:rsidRDefault="00CE784F" w:rsidP="007830B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Палец четвёртый зовут безымянный, неповоротливый он и упрямый.</w:t>
      </w:r>
    </w:p>
    <w:p w:rsidR="00CE784F" w:rsidRDefault="00CE784F" w:rsidP="007830B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Совсем как в семье, братец младший – любимец.</w:t>
      </w:r>
    </w:p>
    <w:p w:rsidR="00CE784F" w:rsidRDefault="00B50A13" w:rsidP="007830B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счёту он пятый, зовётся мизинец.</w:t>
      </w:r>
    </w:p>
    <w:p w:rsidR="00B50A13" w:rsidRDefault="00B50A13" w:rsidP="007830BC">
      <w:pPr>
        <w:pStyle w:val="a3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Игра «Оставляем следы»</w:t>
      </w:r>
    </w:p>
    <w:p w:rsidR="00B50A13" w:rsidRDefault="00B50A13" w:rsidP="007830B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называет, например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,: </w:t>
      </w:r>
      <w:proofErr w:type="gramEnd"/>
      <w:r>
        <w:rPr>
          <w:rFonts w:ascii="Times New Roman" w:hAnsi="Times New Roman" w:cs="Times New Roman"/>
          <w:sz w:val="28"/>
          <w:szCs w:val="28"/>
        </w:rPr>
        <w:t>указательный. Дети, окунув палец в воду, или разведённую акварельную краску</w:t>
      </w:r>
      <w:r w:rsidR="00290878">
        <w:rPr>
          <w:rFonts w:ascii="Times New Roman" w:hAnsi="Times New Roman" w:cs="Times New Roman"/>
          <w:sz w:val="28"/>
          <w:szCs w:val="28"/>
        </w:rPr>
        <w:t xml:space="preserve"> рисуют любые «следы» на доске, стекле, бумаге в виде узоров, точек, любых фигур. Называется новый палец – появляются новые узоры и т.д.</w:t>
      </w:r>
    </w:p>
    <w:p w:rsidR="00290878" w:rsidRDefault="00290878" w:rsidP="007830BC">
      <w:pPr>
        <w:pStyle w:val="a3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«Забор» - развитие автономности владения пальцами рук.</w:t>
      </w:r>
    </w:p>
    <w:p w:rsidR="00290878" w:rsidRDefault="00290878" w:rsidP="007830B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Ладони расставлены вперёд, повёрнуты тыльной стороной к себе, пальцы выпрямлены и напряжены. Поочерёдно отодвигая «доски в заборе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раздвигая пальцы по одному от мизинца к большому), дети заглядывают в щелочку, стараясь увидеть другого ребёнка</w:t>
      </w:r>
      <w:r w:rsidR="00BE7DBE">
        <w:rPr>
          <w:rFonts w:ascii="Times New Roman" w:hAnsi="Times New Roman" w:cs="Times New Roman"/>
          <w:sz w:val="28"/>
          <w:szCs w:val="28"/>
        </w:rPr>
        <w:t xml:space="preserve"> или взрослого из-за забора. Очень хочется помогать другими пальцами, но нельзя.</w:t>
      </w:r>
    </w:p>
    <w:p w:rsidR="00BE7DBE" w:rsidRDefault="00BE7DBE" w:rsidP="007830BC">
      <w:pPr>
        <w:pStyle w:val="a3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)с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оотнесение части тела с правой рукой:</w:t>
      </w:r>
    </w:p>
    <w:p w:rsidR="00BE7DBE" w:rsidRDefault="00BE7DBE" w:rsidP="007830B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и покажи правую ногу, правый глаз, ухо и т.д.</w:t>
      </w:r>
    </w:p>
    <w:p w:rsidR="00BE7DBE" w:rsidRDefault="00BE7DBE" w:rsidP="007830BC">
      <w:pPr>
        <w:pStyle w:val="a3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соотнесение части тела с левой рукой:</w:t>
      </w:r>
    </w:p>
    <w:p w:rsidR="00BE7DBE" w:rsidRDefault="00BE7DBE" w:rsidP="007830B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и покажи левую руку, бровь, плечо и т.д.</w:t>
      </w:r>
    </w:p>
    <w:p w:rsidR="00BE7DBE" w:rsidRDefault="003F778F" w:rsidP="007830BC">
      <w:pPr>
        <w:pStyle w:val="a3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усложнённые задания:</w:t>
      </w:r>
    </w:p>
    <w:p w:rsidR="003F778F" w:rsidRDefault="003F778F" w:rsidP="007830B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покажи:         левой рукой – левый глаз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правой рукой – правую щёку и т.д.</w:t>
      </w:r>
    </w:p>
    <w:p w:rsidR="003F778F" w:rsidRDefault="003F778F" w:rsidP="007830B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дотронься:    правой рукой до левого уха,</w:t>
      </w:r>
    </w:p>
    <w:p w:rsidR="003F778F" w:rsidRDefault="003F778F" w:rsidP="007830B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левой рукой до правого глаза,</w:t>
      </w:r>
    </w:p>
    <w:p w:rsidR="003F778F" w:rsidRDefault="003F778F" w:rsidP="007830B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правой рукой до левого колена и т.д.</w:t>
      </w:r>
    </w:p>
    <w:p w:rsidR="003F778F" w:rsidRDefault="003F778F" w:rsidP="007830BC">
      <w:pPr>
        <w:pStyle w:val="a3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«Исправь Незнайку». Он говорит:</w:t>
      </w:r>
    </w:p>
    <w:p w:rsidR="003F778F" w:rsidRDefault="003F778F" w:rsidP="007830B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правый нос, мой левый лоб, мой правый рот, мой правый живот, моя левая спина.</w:t>
      </w:r>
    </w:p>
    <w:p w:rsidR="003F778F" w:rsidRDefault="003F778F" w:rsidP="007830B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нельзя так говорить?</w:t>
      </w:r>
    </w:p>
    <w:p w:rsidR="003F778F" w:rsidRDefault="003F778F" w:rsidP="007830BC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F778F">
        <w:rPr>
          <w:rFonts w:ascii="Times New Roman" w:hAnsi="Times New Roman" w:cs="Times New Roman"/>
          <w:b/>
          <w:sz w:val="28"/>
          <w:szCs w:val="28"/>
        </w:rPr>
        <w:t>Физкультминутка:</w:t>
      </w:r>
    </w:p>
    <w:p w:rsidR="003F778F" w:rsidRDefault="003F778F" w:rsidP="007830BC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Выполните упражнения:</w:t>
      </w:r>
    </w:p>
    <w:p w:rsidR="003F778F" w:rsidRDefault="005E0E76" w:rsidP="007830BC">
      <w:pPr>
        <w:pStyle w:val="a3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</w:t>
      </w:r>
      <w:r w:rsidR="001A46B9">
        <w:rPr>
          <w:rFonts w:ascii="Times New Roman" w:hAnsi="Times New Roman" w:cs="Times New Roman"/>
          <w:i/>
          <w:sz w:val="28"/>
          <w:szCs w:val="28"/>
        </w:rPr>
        <w:t>)любопытная Варвара:</w:t>
      </w:r>
    </w:p>
    <w:p w:rsidR="001A46B9" w:rsidRDefault="001A46B9" w:rsidP="007830B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любопытная Варвара</w:t>
      </w:r>
    </w:p>
    <w:p w:rsidR="001A46B9" w:rsidRDefault="001A46B9" w:rsidP="007830B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смотрит влево, смотрит вправо,</w:t>
      </w:r>
    </w:p>
    <w:p w:rsidR="001A46B9" w:rsidRDefault="001A46B9" w:rsidP="007830B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смотрит вверх и смотрит вниз.</w:t>
      </w:r>
    </w:p>
    <w:p w:rsidR="001A46B9" w:rsidRDefault="005E0E76" w:rsidP="007830BC">
      <w:pPr>
        <w:pStyle w:val="a3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2</w:t>
      </w:r>
      <w:r w:rsidR="00D13988">
        <w:rPr>
          <w:rFonts w:ascii="Times New Roman" w:hAnsi="Times New Roman" w:cs="Times New Roman"/>
          <w:i/>
          <w:sz w:val="28"/>
          <w:szCs w:val="28"/>
        </w:rPr>
        <w:t>) удивлённый человек:</w:t>
      </w:r>
    </w:p>
    <w:p w:rsidR="00D13988" w:rsidRDefault="00D13988" w:rsidP="007830B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наклонил голову к правому плечу, к левому плечу.</w:t>
      </w:r>
    </w:p>
    <w:p w:rsidR="00D13988" w:rsidRDefault="005E0E76" w:rsidP="00D1398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3</w:t>
      </w:r>
      <w:r w:rsidR="00D13988" w:rsidRPr="00D13988">
        <w:rPr>
          <w:rFonts w:ascii="Times New Roman" w:hAnsi="Times New Roman" w:cs="Times New Roman"/>
          <w:i/>
          <w:sz w:val="28"/>
          <w:szCs w:val="28"/>
        </w:rPr>
        <w:t>)</w:t>
      </w:r>
      <w:r w:rsidR="00D13988">
        <w:rPr>
          <w:rFonts w:ascii="Times New Roman" w:hAnsi="Times New Roman" w:cs="Times New Roman"/>
          <w:i/>
          <w:sz w:val="28"/>
          <w:szCs w:val="28"/>
        </w:rPr>
        <w:t>милиционер-регулировщик:</w:t>
      </w:r>
    </w:p>
    <w:p w:rsidR="00D13988" w:rsidRDefault="00D13988" w:rsidP="00D139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вытянул правую руку в сторону,</w:t>
      </w:r>
    </w:p>
    <w:p w:rsidR="00D13988" w:rsidRDefault="00D13988" w:rsidP="00D139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вытянул левую руку в сторону,</w:t>
      </w:r>
    </w:p>
    <w:p w:rsidR="00D13988" w:rsidRDefault="00D13988" w:rsidP="00D139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одновременно вытянул левую руку в сторону и повернул голову влево.</w:t>
      </w:r>
    </w:p>
    <w:p w:rsidR="00D13988" w:rsidRDefault="00D13988" w:rsidP="00D1398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E0E76">
        <w:rPr>
          <w:rFonts w:ascii="Times New Roman" w:hAnsi="Times New Roman" w:cs="Times New Roman"/>
          <w:i/>
          <w:sz w:val="28"/>
          <w:szCs w:val="28"/>
        </w:rPr>
        <w:t>4</w:t>
      </w:r>
      <w:r>
        <w:rPr>
          <w:rFonts w:ascii="Times New Roman" w:hAnsi="Times New Roman" w:cs="Times New Roman"/>
          <w:i/>
          <w:sz w:val="28"/>
          <w:szCs w:val="28"/>
        </w:rPr>
        <w:t>)матрос</w:t>
      </w:r>
      <w:r w:rsidR="005E0E7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на палуб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е</w:t>
      </w:r>
      <w:r w:rsidR="005E0E76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5E0E76">
        <w:rPr>
          <w:rFonts w:ascii="Times New Roman" w:hAnsi="Times New Roman" w:cs="Times New Roman"/>
          <w:i/>
          <w:sz w:val="28"/>
          <w:szCs w:val="28"/>
        </w:rPr>
        <w:t>наклоны):</w:t>
      </w:r>
    </w:p>
    <w:p w:rsidR="005E0E76" w:rsidRDefault="005E0E76" w:rsidP="00D139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представьте, что вы попали в шторм. Началась качка.</w:t>
      </w:r>
    </w:p>
    <w:p w:rsidR="005E0E76" w:rsidRDefault="005E0E76" w:rsidP="00D139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Всё утихло. Матросы сели, вытерли пот со лба.</w:t>
      </w:r>
    </w:p>
    <w:p w:rsidR="005E0E76" w:rsidRDefault="005E0E76" w:rsidP="00D1398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в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)о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риентировка на листе бумаги.</w:t>
      </w:r>
    </w:p>
    <w:p w:rsidR="005E0E76" w:rsidRDefault="005E0E76" w:rsidP="00D139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А сейчас давайте немного пофантазируем:</w:t>
      </w:r>
    </w:p>
    <w:p w:rsidR="00962C4F" w:rsidRDefault="00936BA2" w:rsidP="00D139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Представь себе, что ты фантазёр, путешественник, художник. У тебя есть возможность побродить по лесу. И вот однажды в тёплый летний день ты отправился туда, где можно увидеть столько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красивого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интересного. Набродившись, ты решил было возвращаться и вдруг…ты очутился на краю поляны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Ребёнку даётся лист бумаги, который может быть обычной формы или овальной</w:t>
      </w:r>
      <w:r w:rsidR="006C6E84">
        <w:rPr>
          <w:rFonts w:ascii="Times New Roman" w:hAnsi="Times New Roman" w:cs="Times New Roman"/>
          <w:sz w:val="28"/>
          <w:szCs w:val="28"/>
        </w:rPr>
        <w:t>, или неправильной). Ты остановился вот здес</w:t>
      </w:r>
      <w:proofErr w:type="gramStart"/>
      <w:r w:rsidR="006C6E84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="006C6E84">
        <w:rPr>
          <w:rFonts w:ascii="Times New Roman" w:hAnsi="Times New Roman" w:cs="Times New Roman"/>
          <w:sz w:val="28"/>
          <w:szCs w:val="28"/>
        </w:rPr>
        <w:t>показывается точка из которой ребёнок обозревает поляну).справа от тебя расположены кусты(нарисуй их так, чтобы ты потом вспомнил их место расположения точно). Слева – голубые нежные цветы. В центре поляны стоит стройная ель. Тихо. Справа от дерева сидит зайка, греется под лучами солнышка, которое расположилось прямо над верхушкой ели</w:t>
      </w:r>
      <w:proofErr w:type="gramStart"/>
      <w:r w:rsidR="006C6E8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6C6E84">
        <w:rPr>
          <w:rFonts w:ascii="Times New Roman" w:hAnsi="Times New Roman" w:cs="Times New Roman"/>
          <w:sz w:val="28"/>
          <w:szCs w:val="28"/>
        </w:rPr>
        <w:t>По ходу рассказа заполняется лист). Затем по рисунку дети рассказывают друг другу, что они увидели на поляне.</w:t>
      </w:r>
    </w:p>
    <w:p w:rsidR="00962C4F" w:rsidRDefault="00962C4F" w:rsidP="00D1398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«Расселим жильцов»</w:t>
      </w:r>
    </w:p>
    <w:p w:rsidR="009C6FA8" w:rsidRDefault="00962C4F" w:rsidP="00D139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Дети обводят геометрические фигуры.</w:t>
      </w:r>
      <w:r w:rsidR="006C6E84">
        <w:rPr>
          <w:rFonts w:ascii="Times New Roman" w:hAnsi="Times New Roman" w:cs="Times New Roman"/>
          <w:sz w:val="28"/>
          <w:szCs w:val="28"/>
        </w:rPr>
        <w:t xml:space="preserve"> </w:t>
      </w:r>
      <w:r w:rsidR="00936BA2">
        <w:rPr>
          <w:rFonts w:ascii="Times New Roman" w:hAnsi="Times New Roman" w:cs="Times New Roman"/>
          <w:sz w:val="28"/>
          <w:szCs w:val="28"/>
        </w:rPr>
        <w:t xml:space="preserve"> </w:t>
      </w:r>
      <w:r w:rsidR="00614A85">
        <w:rPr>
          <w:rFonts w:ascii="Times New Roman" w:hAnsi="Times New Roman" w:cs="Times New Roman"/>
          <w:sz w:val="28"/>
          <w:szCs w:val="28"/>
        </w:rPr>
        <w:t>Затем располагают буквы, цифры или другие значки по устной инструкции, в которой используют слова «между», «над», «под» и т.д. Например: посели букву «к» под прямоугольник и т.д.</w:t>
      </w:r>
    </w:p>
    <w:p w:rsidR="00614A85" w:rsidRDefault="000162A0" w:rsidP="00D139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8" type="#_x0000_t120" style="position:absolute;margin-left:261.05pt;margin-top:18.65pt;width:54.35pt;height:55.05pt;z-index:25166028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margin-left:129.95pt;margin-top:18.65pt;width:83.25pt;height:50.95pt;z-index:251659264"/>
        </w:pict>
      </w:r>
      <w:r w:rsidR="009C6FA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17066">
        <w:rPr>
          <w:rFonts w:ascii="Times New Roman" w:hAnsi="Times New Roman" w:cs="Times New Roman"/>
          <w:sz w:val="28"/>
          <w:szCs w:val="28"/>
        </w:rPr>
        <w:t xml:space="preserve">                              а</w:t>
      </w:r>
      <w:r w:rsidR="009C6FA8">
        <w:rPr>
          <w:rFonts w:ascii="Times New Roman" w:hAnsi="Times New Roman" w:cs="Times New Roman"/>
          <w:sz w:val="28"/>
          <w:szCs w:val="28"/>
        </w:rPr>
        <w:t xml:space="preserve">                              у                                                          </w:t>
      </w:r>
    </w:p>
    <w:p w:rsidR="00614A85" w:rsidRDefault="000162A0" w:rsidP="00D139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26.05pt;margin-top:17.9pt;width:70.65pt;height:24.15pt;z-index:251658240"/>
        </w:pict>
      </w:r>
      <w:r w:rsidR="00614A85">
        <w:rPr>
          <w:rFonts w:ascii="Times New Roman" w:hAnsi="Times New Roman" w:cs="Times New Roman"/>
          <w:sz w:val="28"/>
          <w:szCs w:val="28"/>
        </w:rPr>
        <w:t xml:space="preserve">     </w:t>
      </w:r>
      <w:r w:rsidR="00FC6375">
        <w:rPr>
          <w:rFonts w:ascii="Times New Roman" w:hAnsi="Times New Roman" w:cs="Times New Roman"/>
          <w:sz w:val="28"/>
          <w:szCs w:val="28"/>
        </w:rPr>
        <w:t xml:space="preserve">   </w:t>
      </w:r>
      <w:r w:rsidR="00B17066">
        <w:rPr>
          <w:rFonts w:ascii="Times New Roman" w:hAnsi="Times New Roman" w:cs="Times New Roman"/>
          <w:sz w:val="28"/>
          <w:szCs w:val="28"/>
        </w:rPr>
        <w:t xml:space="preserve"> к</w:t>
      </w:r>
      <w:r w:rsidR="00FC637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14A85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9C6FA8" w:rsidRDefault="009C6FA8" w:rsidP="00D1398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«Почтальоны»</w:t>
      </w:r>
    </w:p>
    <w:p w:rsidR="005266AA" w:rsidRDefault="005266AA" w:rsidP="00D139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Письмо пришло тому, кто находится справа от Кати, между Денисом и Максимом.</w:t>
      </w:r>
    </w:p>
    <w:p w:rsidR="005266AA" w:rsidRDefault="005266AA" w:rsidP="00D139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Ребёнку вручается письмо. Там написано, что дети работали хорошо, правильно выполняли задания.</w:t>
      </w:r>
    </w:p>
    <w:p w:rsidR="00B17066" w:rsidRDefault="00B17066" w:rsidP="00D139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Благодарю за работу!</w:t>
      </w:r>
    </w:p>
    <w:p w:rsidR="005266AA" w:rsidRDefault="005266AA" w:rsidP="00D139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66AA" w:rsidRDefault="005266AA" w:rsidP="00D139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66AA" w:rsidRDefault="005266AA" w:rsidP="00D139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66AA" w:rsidRDefault="005266AA" w:rsidP="00D139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66AA" w:rsidRDefault="005266AA" w:rsidP="00D139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66AA" w:rsidRDefault="005266AA" w:rsidP="00D139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66AA" w:rsidRDefault="005266AA" w:rsidP="00D139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66AA" w:rsidRDefault="005266AA" w:rsidP="00D139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66AA" w:rsidRDefault="005266AA" w:rsidP="00D139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66AA" w:rsidRDefault="005266AA" w:rsidP="00D139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66AA" w:rsidRDefault="005266AA" w:rsidP="00D139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66AA" w:rsidRDefault="005266AA" w:rsidP="00D139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66AA" w:rsidRDefault="005266AA" w:rsidP="00D139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66AA" w:rsidRDefault="005266AA" w:rsidP="00D139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66AA" w:rsidRDefault="005266AA" w:rsidP="00D139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66AA" w:rsidRDefault="005266AA" w:rsidP="00D139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66AA" w:rsidRDefault="005266AA" w:rsidP="00D139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66AA" w:rsidRDefault="005266AA" w:rsidP="00D139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66AA" w:rsidRDefault="005266AA" w:rsidP="00D139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66AA" w:rsidRDefault="005266AA" w:rsidP="00D139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66AA" w:rsidRDefault="005266AA" w:rsidP="00D139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66AA" w:rsidRDefault="005266AA" w:rsidP="00D139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66AA" w:rsidRDefault="005266AA" w:rsidP="00D139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66AA" w:rsidRDefault="005266AA" w:rsidP="00D139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66AA" w:rsidRDefault="005266AA" w:rsidP="00D139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66AA" w:rsidRDefault="005266AA" w:rsidP="00D139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66AA" w:rsidRDefault="005266AA" w:rsidP="00D139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66AA" w:rsidRDefault="005266AA" w:rsidP="005266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Использованная литература:</w:t>
      </w:r>
    </w:p>
    <w:p w:rsidR="00B17066" w:rsidRDefault="00B17066" w:rsidP="00B170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1.Ананьев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sz w:val="28"/>
          <w:szCs w:val="28"/>
        </w:rPr>
        <w:t>.Г. Особенности восприятия пространства у детей. – М.: Просвещение, 1994.</w:t>
      </w:r>
    </w:p>
    <w:p w:rsidR="00B17066" w:rsidRDefault="00B17066" w:rsidP="00B170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2.Г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айтукаева</w:t>
      </w:r>
      <w:proofErr w:type="gramStart"/>
      <w:r>
        <w:rPr>
          <w:rFonts w:ascii="Times New Roman" w:hAnsi="Times New Roman" w:cs="Times New Roman"/>
          <w:sz w:val="28"/>
          <w:szCs w:val="28"/>
        </w:rPr>
        <w:t>,И</w:t>
      </w:r>
      <w:proofErr w:type="gramEnd"/>
      <w:r>
        <w:rPr>
          <w:rFonts w:ascii="Times New Roman" w:hAnsi="Times New Roman" w:cs="Times New Roman"/>
          <w:sz w:val="28"/>
          <w:szCs w:val="28"/>
        </w:rPr>
        <w:t>.Ю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Методическое сопровождение адаптационного периода первоклассников: рекомендации, конспекты уроков, игры и упражнения/ авт. – 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И.Ю.Гайтукаева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Е.М.Елизарова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Вогоград</w:t>
      </w:r>
      <w:proofErr w:type="spellEnd"/>
      <w:r>
        <w:rPr>
          <w:rFonts w:ascii="Times New Roman" w:hAnsi="Times New Roman" w:cs="Times New Roman"/>
          <w:sz w:val="28"/>
          <w:szCs w:val="28"/>
        </w:rPr>
        <w:t>: Учитель, 2009. – с.219-222</w:t>
      </w:r>
    </w:p>
    <w:p w:rsidR="00B17066" w:rsidRDefault="00B17066" w:rsidP="00B170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F540C">
        <w:rPr>
          <w:rFonts w:ascii="Times New Roman" w:hAnsi="Times New Roman" w:cs="Times New Roman"/>
          <w:sz w:val="28"/>
          <w:szCs w:val="28"/>
        </w:rPr>
        <w:t>Запорожец</w:t>
      </w:r>
      <w:proofErr w:type="gramStart"/>
      <w:r w:rsidR="00DF540C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="00DF540C">
        <w:rPr>
          <w:rFonts w:ascii="Times New Roman" w:hAnsi="Times New Roman" w:cs="Times New Roman"/>
          <w:sz w:val="28"/>
          <w:szCs w:val="28"/>
        </w:rPr>
        <w:t>.В. Развитие произвольных движений. – М.: Педагогика, 1998.</w:t>
      </w:r>
    </w:p>
    <w:p w:rsidR="00DF540C" w:rsidRDefault="00DF540C" w:rsidP="00B170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4.Метиева</w:t>
      </w:r>
      <w:proofErr w:type="gramStart"/>
      <w:r>
        <w:rPr>
          <w:rFonts w:ascii="Times New Roman" w:hAnsi="Times New Roman" w:cs="Times New Roman"/>
          <w:sz w:val="28"/>
          <w:szCs w:val="28"/>
        </w:rPr>
        <w:t>,Л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.А. Развитие сенсорной сферы детей: пособие для учителей спец.(коррекционных) образовательных учреждений VIII вида/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Л.А.Метиева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Э.Я.Удалова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2009. – с.90.</w:t>
      </w:r>
    </w:p>
    <w:p w:rsidR="00DF540C" w:rsidRDefault="00DF540C" w:rsidP="00B170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5.Страковская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>.Л. 300 подвижных игр для оздоровления детей. – М.:1994.</w:t>
      </w:r>
    </w:p>
    <w:p w:rsidR="00DF540C" w:rsidRPr="002228F1" w:rsidRDefault="00DF540C" w:rsidP="00B170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6.Черенкова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,Е</w:t>
      </w:r>
      <w:proofErr w:type="gramEnd"/>
      <w:r>
        <w:rPr>
          <w:rFonts w:ascii="Times New Roman" w:hAnsi="Times New Roman" w:cs="Times New Roman"/>
          <w:sz w:val="28"/>
          <w:szCs w:val="28"/>
        </w:rPr>
        <w:t>.Ф. Оригинальные пальчиковые игры. – М.:ООО «ИД РИПОЛ классик»</w:t>
      </w:r>
      <w:r w:rsidR="002228F1">
        <w:rPr>
          <w:rFonts w:ascii="Times New Roman" w:hAnsi="Times New Roman" w:cs="Times New Roman"/>
          <w:sz w:val="28"/>
          <w:szCs w:val="28"/>
        </w:rPr>
        <w:t>, ООО Издательство «Дом. X</w:t>
      </w:r>
      <w:r w:rsidR="002228F1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2228F1" w:rsidRPr="00FC6375">
        <w:rPr>
          <w:rFonts w:ascii="Times New Roman" w:hAnsi="Times New Roman" w:cs="Times New Roman"/>
          <w:sz w:val="28"/>
          <w:szCs w:val="28"/>
        </w:rPr>
        <w:t xml:space="preserve"> век”</w:t>
      </w:r>
      <w:r w:rsidR="002228F1">
        <w:rPr>
          <w:rFonts w:ascii="Times New Roman" w:hAnsi="Times New Roman" w:cs="Times New Roman"/>
          <w:sz w:val="28"/>
          <w:szCs w:val="28"/>
        </w:rPr>
        <w:t>, 2008 – с.28.</w:t>
      </w:r>
    </w:p>
    <w:p w:rsidR="009C6FA8" w:rsidRPr="009C6FA8" w:rsidRDefault="009C6FA8" w:rsidP="00D1398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7830BC" w:rsidRPr="007830BC" w:rsidRDefault="007830BC" w:rsidP="007830B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9EA" w:rsidRPr="005609EA" w:rsidRDefault="005609EA" w:rsidP="005609EA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09EA" w:rsidRDefault="005609EA" w:rsidP="007830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228F1" w:rsidRDefault="002228F1" w:rsidP="007830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228F1" w:rsidRDefault="002228F1" w:rsidP="007830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228F1" w:rsidRDefault="002228F1" w:rsidP="007830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228F1" w:rsidRDefault="002228F1" w:rsidP="007830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228F1" w:rsidRDefault="002228F1" w:rsidP="007830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228F1" w:rsidRDefault="002228F1" w:rsidP="007830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228F1" w:rsidRDefault="002228F1" w:rsidP="007830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228F1" w:rsidRDefault="002228F1" w:rsidP="007830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228F1" w:rsidRDefault="002228F1" w:rsidP="007830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228F1" w:rsidRDefault="002228F1" w:rsidP="007830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6375" w:rsidRDefault="00FC6375" w:rsidP="002228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3DE4" w:rsidRDefault="004C3DE4" w:rsidP="002228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3DE4" w:rsidRDefault="004C3DE4" w:rsidP="002228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3DE4" w:rsidRPr="002228F1" w:rsidRDefault="004C3DE4" w:rsidP="002228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4C3DE4" w:rsidRPr="002228F1" w:rsidSect="007830BC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E2A" w:rsidRDefault="002D0E2A" w:rsidP="002228F1">
      <w:pPr>
        <w:spacing w:after="0" w:line="240" w:lineRule="auto"/>
      </w:pPr>
      <w:r>
        <w:separator/>
      </w:r>
    </w:p>
  </w:endnote>
  <w:endnote w:type="continuationSeparator" w:id="0">
    <w:p w:rsidR="002D0E2A" w:rsidRDefault="002D0E2A" w:rsidP="00222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3866"/>
      <w:docPartObj>
        <w:docPartGallery w:val="Page Numbers (Bottom of Page)"/>
        <w:docPartUnique/>
      </w:docPartObj>
    </w:sdtPr>
    <w:sdtEndPr/>
    <w:sdtContent>
      <w:p w:rsidR="002228F1" w:rsidRDefault="000162A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228F1" w:rsidRDefault="002228F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E2A" w:rsidRDefault="002D0E2A" w:rsidP="002228F1">
      <w:pPr>
        <w:spacing w:after="0" w:line="240" w:lineRule="auto"/>
      </w:pPr>
      <w:r>
        <w:separator/>
      </w:r>
    </w:p>
  </w:footnote>
  <w:footnote w:type="continuationSeparator" w:id="0">
    <w:p w:rsidR="002D0E2A" w:rsidRDefault="002D0E2A" w:rsidP="00222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64261"/>
    <w:multiLevelType w:val="hybridMultilevel"/>
    <w:tmpl w:val="73E6E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947AC"/>
    <w:multiLevelType w:val="hybridMultilevel"/>
    <w:tmpl w:val="4BA20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32A4"/>
    <w:rsid w:val="000162A0"/>
    <w:rsid w:val="000304BF"/>
    <w:rsid w:val="001115A6"/>
    <w:rsid w:val="001A46B9"/>
    <w:rsid w:val="002228F1"/>
    <w:rsid w:val="00243283"/>
    <w:rsid w:val="00290878"/>
    <w:rsid w:val="002D0E2A"/>
    <w:rsid w:val="00320D70"/>
    <w:rsid w:val="00344E6A"/>
    <w:rsid w:val="003F778F"/>
    <w:rsid w:val="00424DC9"/>
    <w:rsid w:val="004C3DE4"/>
    <w:rsid w:val="005266AA"/>
    <w:rsid w:val="005609EA"/>
    <w:rsid w:val="005A6BB8"/>
    <w:rsid w:val="005E0E76"/>
    <w:rsid w:val="00614A85"/>
    <w:rsid w:val="006C6E84"/>
    <w:rsid w:val="007830BC"/>
    <w:rsid w:val="008E32A4"/>
    <w:rsid w:val="00936BA2"/>
    <w:rsid w:val="00962C4F"/>
    <w:rsid w:val="009B5AF0"/>
    <w:rsid w:val="009C6FA8"/>
    <w:rsid w:val="00AA749B"/>
    <w:rsid w:val="00AF564A"/>
    <w:rsid w:val="00B17066"/>
    <w:rsid w:val="00B23508"/>
    <w:rsid w:val="00B50A13"/>
    <w:rsid w:val="00BE7DBE"/>
    <w:rsid w:val="00CE784F"/>
    <w:rsid w:val="00D13988"/>
    <w:rsid w:val="00DA5463"/>
    <w:rsid w:val="00DF540C"/>
    <w:rsid w:val="00FC6375"/>
    <w:rsid w:val="00FF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9E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22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228F1"/>
  </w:style>
  <w:style w:type="paragraph" w:styleId="a6">
    <w:name w:val="footer"/>
    <w:basedOn w:val="a"/>
    <w:link w:val="a7"/>
    <w:uiPriority w:val="99"/>
    <w:unhideWhenUsed/>
    <w:rsid w:val="00222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28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EE4CF-EE14-4821-A9BE-D674F10FB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7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"Концерн "Океанприбор"</Company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Марина Иванова</cp:lastModifiedBy>
  <cp:revision>12</cp:revision>
  <dcterms:created xsi:type="dcterms:W3CDTF">2011-11-15T10:21:00Z</dcterms:created>
  <dcterms:modified xsi:type="dcterms:W3CDTF">2012-07-02T07:23:00Z</dcterms:modified>
</cp:coreProperties>
</file>