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3E" w:rsidRDefault="00302F3E" w:rsidP="00AA6E14">
      <w:pPr>
        <w:ind w:left="0" w:firstLine="284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Материалы для открытого педагогического форума «Новая школа»</w:t>
      </w:r>
    </w:p>
    <w:p w:rsidR="00297EF5" w:rsidRPr="00297EF5" w:rsidRDefault="00297EF5" w:rsidP="00AA6E14">
      <w:pPr>
        <w:ind w:left="0" w:firstLine="284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Код автора:</w:t>
      </w:r>
      <w:r>
        <w:rPr>
          <w:rFonts w:ascii="Candara" w:hAnsi="Candara"/>
          <w:b/>
          <w:sz w:val="24"/>
          <w:szCs w:val="24"/>
          <w:lang w:val="en-US"/>
        </w:rPr>
        <w:t xml:space="preserve"> SC</w:t>
      </w:r>
      <w:r>
        <w:rPr>
          <w:rFonts w:ascii="Candara" w:hAnsi="Candara"/>
          <w:b/>
          <w:sz w:val="24"/>
          <w:szCs w:val="24"/>
        </w:rPr>
        <w:t>- 3978</w:t>
      </w:r>
    </w:p>
    <w:p w:rsidR="00CF1A32" w:rsidRDefault="00CF1A32" w:rsidP="00302F3E">
      <w:pPr>
        <w:ind w:left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                           </w:t>
      </w:r>
      <w:r w:rsidR="00AA6E14" w:rsidRPr="00D26827">
        <w:rPr>
          <w:rFonts w:ascii="Candara" w:hAnsi="Candara"/>
          <w:b/>
          <w:sz w:val="24"/>
          <w:szCs w:val="24"/>
        </w:rPr>
        <w:t xml:space="preserve">Урок литературы в 10 классе. </w:t>
      </w:r>
    </w:p>
    <w:p w:rsidR="00FC444F" w:rsidRDefault="00CF1A32" w:rsidP="00302F3E">
      <w:pPr>
        <w:ind w:left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Баранова Надежда Александровна, зам. директора по УВР, у</w:t>
      </w:r>
      <w:r w:rsidR="00AA6E14" w:rsidRPr="00D26827">
        <w:rPr>
          <w:rFonts w:ascii="Candara" w:hAnsi="Candara"/>
          <w:b/>
          <w:sz w:val="24"/>
          <w:szCs w:val="24"/>
        </w:rPr>
        <w:t>читель</w:t>
      </w:r>
      <w:r>
        <w:rPr>
          <w:rFonts w:ascii="Candara" w:hAnsi="Candara"/>
          <w:b/>
          <w:sz w:val="24"/>
          <w:szCs w:val="24"/>
        </w:rPr>
        <w:t xml:space="preserve"> русского языка и литературы МБОУ «Ляховская сош» Меленковского района Владимирской области</w:t>
      </w:r>
      <w:r w:rsidR="00297EF5">
        <w:rPr>
          <w:rFonts w:ascii="Candara" w:hAnsi="Candara"/>
          <w:b/>
          <w:sz w:val="24"/>
          <w:szCs w:val="24"/>
        </w:rPr>
        <w:t>.</w:t>
      </w:r>
    </w:p>
    <w:p w:rsidR="00297EF5" w:rsidRPr="00D26827" w:rsidRDefault="00297EF5" w:rsidP="00302F3E">
      <w:pPr>
        <w:ind w:left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</w:t>
      </w:r>
      <w:r w:rsidR="008D5C7A">
        <w:rPr>
          <w:rFonts w:ascii="Candara" w:hAnsi="Candara"/>
          <w:b/>
          <w:sz w:val="24"/>
          <w:szCs w:val="24"/>
        </w:rPr>
        <w:t>Данный урок проводился в 10 классе при изучении предмета на профильном уровне (социально – гуманитарный профи</w:t>
      </w:r>
      <w:r>
        <w:rPr>
          <w:rFonts w:ascii="Candara" w:hAnsi="Candara"/>
          <w:b/>
          <w:sz w:val="24"/>
          <w:szCs w:val="24"/>
        </w:rPr>
        <w:t xml:space="preserve">ль) по учебному пособию </w:t>
      </w:r>
      <w:r w:rsidR="008D5C7A">
        <w:rPr>
          <w:rFonts w:ascii="Candara" w:hAnsi="Candara"/>
          <w:b/>
          <w:sz w:val="24"/>
          <w:szCs w:val="24"/>
        </w:rPr>
        <w:t xml:space="preserve">В.И.Сахарова и С.А.Зинина «Литература 19 века». Урок построен </w:t>
      </w:r>
      <w:r>
        <w:rPr>
          <w:rFonts w:ascii="Candara" w:hAnsi="Candara"/>
          <w:b/>
          <w:sz w:val="24"/>
          <w:szCs w:val="24"/>
        </w:rPr>
        <w:t xml:space="preserve">на основе межпредметных связей, </w:t>
      </w:r>
      <w:r w:rsidR="008D5C7A">
        <w:rPr>
          <w:rFonts w:ascii="Candara" w:hAnsi="Candara"/>
          <w:b/>
          <w:sz w:val="24"/>
          <w:szCs w:val="24"/>
        </w:rPr>
        <w:t xml:space="preserve"> в</w:t>
      </w:r>
      <w:r>
        <w:rPr>
          <w:rFonts w:ascii="Candara" w:hAnsi="Candara"/>
          <w:b/>
          <w:sz w:val="24"/>
          <w:szCs w:val="24"/>
        </w:rPr>
        <w:t>ключает в себя анализ стихотворений с прослушиванием романсов П.И.Чайковского на стихи поэта, просмотр фильма – слайда  с репродукциями картин И.П.Глазунова, К.Брюллова, В.Э.Борисова – Мусатова.</w:t>
      </w:r>
    </w:p>
    <w:p w:rsidR="00AA6E14" w:rsidRPr="00D26827" w:rsidRDefault="00AA6E14" w:rsidP="00AA6E14">
      <w:pPr>
        <w:ind w:left="0"/>
        <w:rPr>
          <w:rFonts w:ascii="Candara" w:hAnsi="Candara"/>
          <w:sz w:val="24"/>
          <w:szCs w:val="24"/>
        </w:rPr>
      </w:pPr>
      <w:r w:rsidRPr="00D26827">
        <w:rPr>
          <w:i/>
          <w:sz w:val="24"/>
          <w:szCs w:val="24"/>
          <w:u w:val="single"/>
        </w:rPr>
        <w:t>Тема урока:</w:t>
      </w:r>
      <w:r>
        <w:rPr>
          <w:sz w:val="24"/>
          <w:szCs w:val="24"/>
        </w:rPr>
        <w:t xml:space="preserve"> </w:t>
      </w:r>
      <w:r w:rsidRPr="00D26827">
        <w:rPr>
          <w:rFonts w:ascii="Candara" w:hAnsi="Candara"/>
          <w:sz w:val="24"/>
          <w:szCs w:val="24"/>
        </w:rPr>
        <w:t>«Кол</w:t>
      </w:r>
      <w:r w:rsidR="00297EF5">
        <w:rPr>
          <w:rFonts w:ascii="Candara" w:hAnsi="Candara"/>
          <w:sz w:val="24"/>
          <w:szCs w:val="24"/>
        </w:rPr>
        <w:t>ь любить, так без рассудку… « (Л</w:t>
      </w:r>
      <w:r w:rsidRPr="00D26827">
        <w:rPr>
          <w:rFonts w:ascii="Candara" w:hAnsi="Candara"/>
          <w:sz w:val="24"/>
          <w:szCs w:val="24"/>
        </w:rPr>
        <w:t>юбовная лирика А. К. Толстого в романсах П. И. Чайковского).</w:t>
      </w:r>
    </w:p>
    <w:p w:rsidR="00AA6E14" w:rsidRDefault="00AA6E14" w:rsidP="00AA6E14">
      <w:pPr>
        <w:ind w:left="0"/>
        <w:rPr>
          <w:sz w:val="24"/>
          <w:szCs w:val="24"/>
        </w:rPr>
      </w:pPr>
      <w:r w:rsidRPr="00D26827">
        <w:rPr>
          <w:i/>
          <w:sz w:val="24"/>
          <w:szCs w:val="24"/>
          <w:u w:val="single"/>
        </w:rPr>
        <w:t>Цель урока:</w:t>
      </w:r>
      <w:r>
        <w:rPr>
          <w:sz w:val="24"/>
          <w:szCs w:val="24"/>
        </w:rPr>
        <w:t xml:space="preserve"> познакомить учащихся с лирическими стихотворениями А. К Толстого на тему любви с ярко выраженным музыкальным началом.</w:t>
      </w:r>
    </w:p>
    <w:p w:rsidR="00AA6E14" w:rsidRDefault="00AA6E14" w:rsidP="00AA6E14">
      <w:pPr>
        <w:ind w:left="0"/>
        <w:rPr>
          <w:sz w:val="24"/>
          <w:szCs w:val="24"/>
        </w:rPr>
      </w:pPr>
      <w:r w:rsidRPr="00D26827">
        <w:rPr>
          <w:i/>
          <w:sz w:val="24"/>
          <w:szCs w:val="24"/>
          <w:u w:val="single"/>
        </w:rPr>
        <w:t>Задачи урока:</w:t>
      </w:r>
      <w:r>
        <w:rPr>
          <w:sz w:val="24"/>
          <w:szCs w:val="24"/>
        </w:rPr>
        <w:t xml:space="preserve"> 1. Проанализировать историю создания стихотворений А. К. Толстого «Средь шумного бала…», «То было раннею весной…» и написанных на данные стихи романсов П. И. Чайковского.</w:t>
      </w:r>
    </w:p>
    <w:p w:rsidR="00AA6E14" w:rsidRDefault="00AA6E14" w:rsidP="00AA6E14">
      <w:pPr>
        <w:ind w:left="0"/>
        <w:rPr>
          <w:sz w:val="24"/>
          <w:szCs w:val="24"/>
        </w:rPr>
      </w:pPr>
      <w:r>
        <w:rPr>
          <w:sz w:val="24"/>
          <w:szCs w:val="24"/>
        </w:rPr>
        <w:t>2. Развитие речи учащихся, обогащение словаря, умение работать с текстом художественного произведения, анализировать стихотворения, умение работать в малых группах.</w:t>
      </w:r>
    </w:p>
    <w:p w:rsidR="00AA6E14" w:rsidRDefault="00AA6E14" w:rsidP="00AA6E14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Воспитание у детей чувства прекрасного, любви </w:t>
      </w:r>
      <w:r w:rsidR="00297EF5">
        <w:rPr>
          <w:sz w:val="24"/>
          <w:szCs w:val="24"/>
        </w:rPr>
        <w:t xml:space="preserve">к классической музыке, </w:t>
      </w:r>
      <w:r>
        <w:rPr>
          <w:sz w:val="24"/>
          <w:szCs w:val="24"/>
        </w:rPr>
        <w:t>уважения к творчеству великих художников.</w:t>
      </w:r>
    </w:p>
    <w:p w:rsidR="00AA6E14" w:rsidRDefault="00297EF5" w:rsidP="00AA6E14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A6E14">
        <w:rPr>
          <w:sz w:val="24"/>
          <w:szCs w:val="24"/>
        </w:rPr>
        <w:t xml:space="preserve">Оборудование урока: портреты: А. </w:t>
      </w:r>
      <w:r w:rsidR="00FC42DA">
        <w:rPr>
          <w:sz w:val="24"/>
          <w:szCs w:val="24"/>
        </w:rPr>
        <w:t>К. Толстого, С. А. Миллер, П.И.</w:t>
      </w:r>
      <w:r w:rsidR="00AA6E14">
        <w:rPr>
          <w:sz w:val="24"/>
          <w:szCs w:val="24"/>
        </w:rPr>
        <w:t xml:space="preserve">Чайковского; </w:t>
      </w:r>
      <w:r w:rsidR="00FC42DA">
        <w:rPr>
          <w:sz w:val="24"/>
          <w:szCs w:val="24"/>
        </w:rPr>
        <w:t xml:space="preserve">   </w:t>
      </w:r>
      <w:r w:rsidR="00AA6E14">
        <w:rPr>
          <w:sz w:val="24"/>
          <w:szCs w:val="24"/>
        </w:rPr>
        <w:t>иллюстрации на тему бала; компьютер, два фильма на романсы П. И. Чайковского с репродукциями картин И. П. Глазунова, К. Брюллова, В. Э Борисова – Мусатова; стихи А. К</w:t>
      </w:r>
      <w:r w:rsidR="00D26827">
        <w:rPr>
          <w:sz w:val="24"/>
          <w:szCs w:val="24"/>
        </w:rPr>
        <w:t>.</w:t>
      </w:r>
      <w:r w:rsidR="00AA6E14">
        <w:rPr>
          <w:sz w:val="24"/>
          <w:szCs w:val="24"/>
        </w:rPr>
        <w:t xml:space="preserve"> Толстого, М. Ю. Лермонтова; карточки – задания для индивидуальной работы и для работы в малых группах; словарь эмоциональных терминов.</w:t>
      </w:r>
    </w:p>
    <w:p w:rsidR="00AA6E14" w:rsidRDefault="00226BAF" w:rsidP="00D26827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Эпиграф к уроку:</w:t>
      </w:r>
      <w:r w:rsidR="00D2682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Позвольте, я в любви Вам объяснюсь</w:t>
      </w:r>
    </w:p>
    <w:p w:rsidR="00226BAF" w:rsidRDefault="00226BAF" w:rsidP="00D26827">
      <w:pPr>
        <w:tabs>
          <w:tab w:val="left" w:pos="3720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D26827">
        <w:rPr>
          <w:sz w:val="24"/>
          <w:szCs w:val="24"/>
        </w:rPr>
        <w:t xml:space="preserve">   </w:t>
      </w:r>
      <w:r>
        <w:rPr>
          <w:sz w:val="24"/>
          <w:szCs w:val="24"/>
        </w:rPr>
        <w:t>Великим слогом русского романса.</w:t>
      </w:r>
    </w:p>
    <w:p w:rsidR="00AA6E14" w:rsidRDefault="00226BAF" w:rsidP="00226BAF">
      <w:pPr>
        <w:tabs>
          <w:tab w:val="left" w:pos="615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2682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И. Кохановский.</w:t>
      </w:r>
    </w:p>
    <w:p w:rsidR="00226BAF" w:rsidRDefault="00226BAF" w:rsidP="00226BAF">
      <w:pPr>
        <w:tabs>
          <w:tab w:val="left" w:pos="6150"/>
        </w:tabs>
        <w:ind w:left="0"/>
        <w:rPr>
          <w:sz w:val="24"/>
          <w:szCs w:val="24"/>
        </w:rPr>
      </w:pPr>
      <w:r>
        <w:rPr>
          <w:sz w:val="24"/>
          <w:szCs w:val="24"/>
        </w:rPr>
        <w:t>«Толстой – неисчерпаемый источник для текстов под музыку; это один из симпатичных мне поэтов». П. И. Чайковский.</w:t>
      </w:r>
    </w:p>
    <w:p w:rsidR="00226BAF" w:rsidRDefault="00226BAF" w:rsidP="00226BAF">
      <w:pPr>
        <w:tabs>
          <w:tab w:val="left" w:pos="6150"/>
        </w:tabs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«Какое русское сердце не дрогнет, не встрепенётся, слушая романс П. И. Чайковского «Средь шумного бала…»  Вл. Стасов.</w:t>
      </w:r>
    </w:p>
    <w:p w:rsidR="00226BAF" w:rsidRPr="00D26827" w:rsidRDefault="00226BAF" w:rsidP="00226BAF">
      <w:pPr>
        <w:tabs>
          <w:tab w:val="left" w:pos="4230"/>
        </w:tabs>
        <w:rPr>
          <w:rFonts w:ascii="Candara" w:hAnsi="Candara"/>
          <w:b/>
          <w:sz w:val="24"/>
          <w:szCs w:val="24"/>
        </w:rPr>
      </w:pPr>
      <w:r>
        <w:rPr>
          <w:sz w:val="24"/>
          <w:szCs w:val="24"/>
        </w:rPr>
        <w:tab/>
      </w:r>
      <w:r w:rsidRPr="00D26827">
        <w:rPr>
          <w:rFonts w:ascii="Candara" w:hAnsi="Candara"/>
          <w:b/>
          <w:sz w:val="24"/>
          <w:szCs w:val="24"/>
        </w:rPr>
        <w:t>Ход урока.</w:t>
      </w:r>
    </w:p>
    <w:p w:rsidR="00226BAF" w:rsidRDefault="00226BAF" w:rsidP="00226BAF">
      <w:pPr>
        <w:pStyle w:val="a3"/>
        <w:tabs>
          <w:tab w:val="left" w:pos="4230"/>
        </w:tabs>
        <w:ind w:left="0"/>
        <w:rPr>
          <w:sz w:val="24"/>
          <w:szCs w:val="24"/>
        </w:rPr>
      </w:pPr>
      <w:r w:rsidRPr="00D26827">
        <w:rPr>
          <w:rFonts w:ascii="Candara" w:hAnsi="Candara"/>
          <w:b/>
          <w:i/>
          <w:sz w:val="32"/>
          <w:szCs w:val="32"/>
        </w:rPr>
        <w:t>1.</w:t>
      </w:r>
      <w:r w:rsidR="00D26827">
        <w:rPr>
          <w:rFonts w:ascii="Candara" w:hAnsi="Candara"/>
          <w:b/>
          <w:i/>
          <w:sz w:val="32"/>
          <w:szCs w:val="32"/>
        </w:rPr>
        <w:t xml:space="preserve">  </w:t>
      </w:r>
      <w:r w:rsidRPr="00FC42DA">
        <w:rPr>
          <w:b/>
          <w:sz w:val="24"/>
          <w:szCs w:val="24"/>
        </w:rPr>
        <w:t>Организационный момент</w:t>
      </w:r>
      <w:r>
        <w:rPr>
          <w:sz w:val="24"/>
          <w:szCs w:val="24"/>
        </w:rPr>
        <w:t xml:space="preserve">: сообщение темы, целей и задач урока; запись в тетради. Урок по поэзии </w:t>
      </w:r>
      <w:r w:rsidR="00FC42DA">
        <w:rPr>
          <w:sz w:val="24"/>
          <w:szCs w:val="24"/>
        </w:rPr>
        <w:t xml:space="preserve">А.К.Толстого </w:t>
      </w:r>
      <w:r>
        <w:rPr>
          <w:sz w:val="24"/>
          <w:szCs w:val="24"/>
        </w:rPr>
        <w:t>посвящается Всемирному дню поэзии – 21 марта.</w:t>
      </w:r>
    </w:p>
    <w:p w:rsidR="00226BAF" w:rsidRPr="00FC42DA" w:rsidRDefault="00226BAF" w:rsidP="00226BAF">
      <w:pPr>
        <w:ind w:left="0"/>
        <w:rPr>
          <w:b/>
          <w:sz w:val="24"/>
          <w:szCs w:val="24"/>
        </w:rPr>
      </w:pPr>
      <w:r w:rsidRPr="00D26827">
        <w:rPr>
          <w:b/>
          <w:i/>
          <w:sz w:val="28"/>
          <w:szCs w:val="28"/>
        </w:rPr>
        <w:t>2</w:t>
      </w:r>
      <w:r w:rsidRPr="00FC42DA">
        <w:rPr>
          <w:b/>
          <w:i/>
          <w:sz w:val="28"/>
          <w:szCs w:val="28"/>
        </w:rPr>
        <w:t>.</w:t>
      </w:r>
      <w:r w:rsidR="00D26827" w:rsidRPr="00FC42DA">
        <w:rPr>
          <w:b/>
          <w:i/>
          <w:sz w:val="28"/>
          <w:szCs w:val="28"/>
        </w:rPr>
        <w:t xml:space="preserve">  </w:t>
      </w:r>
      <w:r w:rsidRPr="00FC42DA">
        <w:rPr>
          <w:b/>
          <w:sz w:val="24"/>
          <w:szCs w:val="24"/>
        </w:rPr>
        <w:t>Проверка домашнего задания.</w:t>
      </w:r>
    </w:p>
    <w:p w:rsidR="00226BAF" w:rsidRDefault="00FC42DA" w:rsidP="00226BAF">
      <w:pPr>
        <w:ind w:left="0"/>
        <w:rPr>
          <w:sz w:val="24"/>
          <w:szCs w:val="24"/>
        </w:rPr>
      </w:pPr>
      <w:r>
        <w:rPr>
          <w:sz w:val="24"/>
          <w:szCs w:val="24"/>
        </w:rPr>
        <w:t>А.</w:t>
      </w:r>
      <w:r w:rsidR="00226BAF">
        <w:rPr>
          <w:sz w:val="24"/>
          <w:szCs w:val="24"/>
        </w:rPr>
        <w:t xml:space="preserve"> Карточка для индивидуальной работы на месте по домашнему заданию.</w:t>
      </w:r>
    </w:p>
    <w:p w:rsidR="00226BAF" w:rsidRDefault="00FC42DA" w:rsidP="00226BAF">
      <w:pPr>
        <w:ind w:left="0"/>
        <w:rPr>
          <w:sz w:val="24"/>
          <w:szCs w:val="24"/>
        </w:rPr>
      </w:pPr>
      <w:r>
        <w:rPr>
          <w:sz w:val="24"/>
          <w:szCs w:val="24"/>
        </w:rPr>
        <w:t>Б.</w:t>
      </w:r>
      <w:r w:rsidR="00226BAF">
        <w:rPr>
          <w:sz w:val="24"/>
          <w:szCs w:val="24"/>
        </w:rPr>
        <w:t xml:space="preserve"> Беседа по вопросам.</w:t>
      </w:r>
    </w:p>
    <w:p w:rsidR="00226BAF" w:rsidRDefault="00226BAF" w:rsidP="00226BAF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-  каков круг основных тем в лирике А. </w:t>
      </w:r>
      <w:r w:rsidR="007F4074">
        <w:rPr>
          <w:sz w:val="24"/>
          <w:szCs w:val="24"/>
        </w:rPr>
        <w:t>К. Толстого?</w:t>
      </w:r>
    </w:p>
    <w:p w:rsidR="007F4074" w:rsidRDefault="007F4074" w:rsidP="00226BAF">
      <w:pPr>
        <w:ind w:left="0"/>
        <w:rPr>
          <w:sz w:val="24"/>
          <w:szCs w:val="24"/>
        </w:rPr>
      </w:pPr>
      <w:r>
        <w:rPr>
          <w:sz w:val="24"/>
          <w:szCs w:val="24"/>
        </w:rPr>
        <w:t>-  какие жизненные ценности исповедует поэт в своих стихотворениях?</w:t>
      </w:r>
    </w:p>
    <w:p w:rsidR="007F4074" w:rsidRDefault="007F4074" w:rsidP="00226BAF">
      <w:pPr>
        <w:ind w:left="0"/>
        <w:rPr>
          <w:sz w:val="24"/>
          <w:szCs w:val="24"/>
        </w:rPr>
      </w:pPr>
      <w:r>
        <w:rPr>
          <w:sz w:val="24"/>
          <w:szCs w:val="24"/>
        </w:rPr>
        <w:t>-  в каком стихотворении это ярко выражено?  (Коль любить, так без рассудку…»)</w:t>
      </w:r>
    </w:p>
    <w:p w:rsidR="007F4074" w:rsidRDefault="00D26827" w:rsidP="00226BAF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42DA" w:rsidRPr="00FC42DA">
        <w:rPr>
          <w:b/>
          <w:sz w:val="24"/>
          <w:szCs w:val="24"/>
        </w:rPr>
        <w:t>Вывод, сделанный учащим</w:t>
      </w:r>
      <w:r w:rsidR="00FC42DA">
        <w:rPr>
          <w:b/>
          <w:sz w:val="24"/>
          <w:szCs w:val="24"/>
        </w:rPr>
        <w:t>и</w:t>
      </w:r>
      <w:r w:rsidR="00FC42DA" w:rsidRPr="00FC42DA">
        <w:rPr>
          <w:b/>
          <w:sz w:val="24"/>
          <w:szCs w:val="24"/>
        </w:rPr>
        <w:t>ся.</w:t>
      </w:r>
      <w:r w:rsidR="00FC42DA">
        <w:rPr>
          <w:sz w:val="24"/>
          <w:szCs w:val="24"/>
        </w:rPr>
        <w:t xml:space="preserve"> </w:t>
      </w:r>
      <w:r w:rsidR="007F4074">
        <w:rPr>
          <w:sz w:val="24"/>
          <w:szCs w:val="24"/>
        </w:rPr>
        <w:t xml:space="preserve"> Автор любит людей и жизнь, ценит каждое её мгновение и с удовольствием пишет такие произведения. Его лирический герой – сильный, здоровый, весёлый человек, любящий природу, молодецкую охоту, дружеское застолье, меткое</w:t>
      </w:r>
      <w:r w:rsidR="00FC42DA">
        <w:rPr>
          <w:sz w:val="24"/>
          <w:szCs w:val="24"/>
        </w:rPr>
        <w:t>,</w:t>
      </w:r>
      <w:r w:rsidR="007F4074">
        <w:rPr>
          <w:sz w:val="24"/>
          <w:szCs w:val="24"/>
        </w:rPr>
        <w:t xml:space="preserve"> острое слово и в своей цельности являющийся чисто русским, национальным хар</w:t>
      </w:r>
      <w:r w:rsidR="00FC42DA">
        <w:rPr>
          <w:sz w:val="24"/>
          <w:szCs w:val="24"/>
        </w:rPr>
        <w:t>актером. Поэтому ему так удавали</w:t>
      </w:r>
      <w:r w:rsidR="007F4074">
        <w:rPr>
          <w:sz w:val="24"/>
          <w:szCs w:val="24"/>
        </w:rPr>
        <w:t>сь живые образы древнерусских богатырей и песни в народном вкусе, поэтому он так знал и ценил отечественную историю и литературу, их красивый выразительный язык.</w:t>
      </w:r>
    </w:p>
    <w:p w:rsidR="007F4074" w:rsidRDefault="007F4074" w:rsidP="00226BAF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А в стихотворении «Коль любить, </w:t>
      </w:r>
      <w:r w:rsidR="00FC42DA">
        <w:rPr>
          <w:sz w:val="24"/>
          <w:szCs w:val="24"/>
        </w:rPr>
        <w:t>так без рассудку</w:t>
      </w:r>
      <w:r>
        <w:rPr>
          <w:sz w:val="24"/>
          <w:szCs w:val="24"/>
        </w:rPr>
        <w:t>… «</w:t>
      </w:r>
      <w:r w:rsidR="00505891">
        <w:rPr>
          <w:sz w:val="24"/>
          <w:szCs w:val="24"/>
        </w:rPr>
        <w:t xml:space="preserve">  -  это чисто народная прис</w:t>
      </w:r>
      <w:r>
        <w:rPr>
          <w:sz w:val="24"/>
          <w:szCs w:val="24"/>
        </w:rPr>
        <w:t>казка, очень тонко, размашисто и весело перечисляющая сильные привлекательные черты цельного характера. Мы видим человека</w:t>
      </w:r>
      <w:r w:rsidR="00505891">
        <w:rPr>
          <w:sz w:val="24"/>
          <w:szCs w:val="24"/>
        </w:rPr>
        <w:t xml:space="preserve"> искреннего, горячего, но отходчивого, справедливого, чуждого мститель</w:t>
      </w:r>
      <w:r w:rsidR="006555DC">
        <w:rPr>
          <w:sz w:val="24"/>
          <w:szCs w:val="24"/>
        </w:rPr>
        <w:t>ности и злопамятности, готового</w:t>
      </w:r>
      <w:r w:rsidR="00505891">
        <w:rPr>
          <w:sz w:val="24"/>
          <w:szCs w:val="24"/>
        </w:rPr>
        <w:t xml:space="preserve"> биться за правое дело и пировать с друзьями. Конечно, это не сам поэт, а его л</w:t>
      </w:r>
      <w:r w:rsidR="00FC42DA">
        <w:rPr>
          <w:sz w:val="24"/>
          <w:szCs w:val="24"/>
        </w:rPr>
        <w:t xml:space="preserve">ирический герой, но в нем - </w:t>
      </w:r>
      <w:r w:rsidR="00505891">
        <w:rPr>
          <w:sz w:val="24"/>
          <w:szCs w:val="24"/>
        </w:rPr>
        <w:t>вся поэзия А. К. Толстого и личность его добродушного и рыцарственного творца.</w:t>
      </w:r>
    </w:p>
    <w:p w:rsidR="00505891" w:rsidRDefault="00505891" w:rsidP="00226BAF">
      <w:pPr>
        <w:ind w:left="0"/>
        <w:rPr>
          <w:sz w:val="24"/>
          <w:szCs w:val="24"/>
        </w:rPr>
      </w:pPr>
      <w:r w:rsidRPr="00D26827">
        <w:rPr>
          <w:rFonts w:ascii="Candara" w:hAnsi="Candara"/>
          <w:b/>
          <w:i/>
          <w:sz w:val="28"/>
          <w:szCs w:val="28"/>
        </w:rPr>
        <w:t>3</w:t>
      </w:r>
      <w:r>
        <w:rPr>
          <w:sz w:val="24"/>
          <w:szCs w:val="24"/>
        </w:rPr>
        <w:t>.</w:t>
      </w:r>
      <w:r w:rsidR="00D26827">
        <w:rPr>
          <w:sz w:val="24"/>
          <w:szCs w:val="24"/>
        </w:rPr>
        <w:t xml:space="preserve">  </w:t>
      </w:r>
      <w:r w:rsidRPr="00FC42DA">
        <w:rPr>
          <w:b/>
          <w:sz w:val="24"/>
          <w:szCs w:val="24"/>
        </w:rPr>
        <w:t>Слово учителя</w:t>
      </w:r>
      <w:r w:rsidR="00FC42DA">
        <w:rPr>
          <w:sz w:val="24"/>
          <w:szCs w:val="24"/>
        </w:rPr>
        <w:t>. Г</w:t>
      </w:r>
      <w:r>
        <w:rPr>
          <w:sz w:val="24"/>
          <w:szCs w:val="24"/>
        </w:rPr>
        <w:t>лавное, нужно отметить, что поэзия А. К. Толстого отличается проникновенным лиризмом с ярко выраженным музыкальным началом.</w:t>
      </w:r>
    </w:p>
    <w:p w:rsidR="00505891" w:rsidRDefault="00505891" w:rsidP="00226BAF">
      <w:pPr>
        <w:ind w:left="0"/>
        <w:rPr>
          <w:sz w:val="24"/>
          <w:szCs w:val="24"/>
        </w:rPr>
      </w:pPr>
      <w:r>
        <w:rPr>
          <w:sz w:val="24"/>
          <w:szCs w:val="24"/>
        </w:rPr>
        <w:t>-  «Сове</w:t>
      </w:r>
      <w:r w:rsidR="00FC42DA">
        <w:rPr>
          <w:sz w:val="24"/>
          <w:szCs w:val="24"/>
        </w:rPr>
        <w:t>ршенно удивительный был человек</w:t>
      </w:r>
      <w:r>
        <w:rPr>
          <w:sz w:val="24"/>
          <w:szCs w:val="24"/>
        </w:rPr>
        <w:t xml:space="preserve"> (и поэт, конечно)</w:t>
      </w:r>
      <w:r w:rsidR="00FC42DA">
        <w:rPr>
          <w:sz w:val="24"/>
          <w:szCs w:val="24"/>
        </w:rPr>
        <w:t>»</w:t>
      </w:r>
      <w:r>
        <w:rPr>
          <w:sz w:val="24"/>
          <w:szCs w:val="24"/>
        </w:rPr>
        <w:t>. И. Бунин.</w:t>
      </w:r>
    </w:p>
    <w:p w:rsidR="00505891" w:rsidRDefault="00505891" w:rsidP="00226BAF">
      <w:pPr>
        <w:ind w:left="0"/>
        <w:rPr>
          <w:sz w:val="24"/>
          <w:szCs w:val="24"/>
        </w:rPr>
      </w:pPr>
      <w:r>
        <w:rPr>
          <w:sz w:val="24"/>
          <w:szCs w:val="24"/>
        </w:rPr>
        <w:t>-  «Широкого он сердца человек….»  С. Есенин.</w:t>
      </w:r>
    </w:p>
    <w:p w:rsidR="00505891" w:rsidRDefault="00505891" w:rsidP="00226BAF">
      <w:pPr>
        <w:ind w:left="0"/>
        <w:rPr>
          <w:sz w:val="24"/>
          <w:szCs w:val="24"/>
        </w:rPr>
      </w:pPr>
      <w:r>
        <w:rPr>
          <w:sz w:val="24"/>
          <w:szCs w:val="24"/>
        </w:rPr>
        <w:t>-  Да, мы сегодня и будем говорить об удивительном человеке, особенном, так как именно он является для великого композитора П. И. Чайковского неисчерпаемым источником для текстов под музык</w:t>
      </w:r>
      <w:r w:rsidR="00FC42DA">
        <w:rPr>
          <w:sz w:val="24"/>
          <w:szCs w:val="24"/>
        </w:rPr>
        <w:t>у. Л</w:t>
      </w:r>
      <w:r>
        <w:rPr>
          <w:sz w:val="24"/>
          <w:szCs w:val="24"/>
        </w:rPr>
        <w:t>ирик А. К. Толстой умел глубоко чувствоват</w:t>
      </w:r>
      <w:r w:rsidR="00FC42DA">
        <w:rPr>
          <w:sz w:val="24"/>
          <w:szCs w:val="24"/>
        </w:rPr>
        <w:t xml:space="preserve">ь, его поэтические мысли </w:t>
      </w:r>
      <w:r>
        <w:rPr>
          <w:sz w:val="24"/>
          <w:szCs w:val="24"/>
        </w:rPr>
        <w:t xml:space="preserve">глубокие и сильные. Попробуем проникнуться музыкой </w:t>
      </w:r>
      <w:r>
        <w:rPr>
          <w:sz w:val="24"/>
          <w:szCs w:val="24"/>
        </w:rPr>
        <w:lastRenderedPageBreak/>
        <w:t xml:space="preserve">замечательного жанра – романса на стихи удивительного человека – А. К. Толстого. </w:t>
      </w:r>
      <w:r w:rsidR="006555DC">
        <w:rPr>
          <w:sz w:val="24"/>
          <w:szCs w:val="24"/>
        </w:rPr>
        <w:t>(Более ста романсов на его стихи написано разными композиторами).</w:t>
      </w:r>
    </w:p>
    <w:p w:rsidR="008D24EA" w:rsidRDefault="00D26827" w:rsidP="00226BAF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42D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D24EA">
        <w:rPr>
          <w:sz w:val="24"/>
          <w:szCs w:val="24"/>
        </w:rPr>
        <w:t>Трудно сегодня встретить человека, который бы ничего не знал о романсе – музыкальном жанре, столь популярном в наши дни. Небольшое вокальное произведение, объединяющее два целительных потока – поэзию и музыку, рассказывает нам о чувствах человека, о его любви, радости, счастье. Повествует о сумеречных днях, о ревности, страсти, печали. Романс может воспеть красоту природы, поднять высокие нравственные темы, мягким доверительным тоном попечалиться о прошлом, переворошить страницы истории, заглянуть в будущее. И все это мы слышим в старинных и современных романсах. И просто хочется «объясниться в любви высоким слогом русского романса».</w:t>
      </w:r>
    </w:p>
    <w:p w:rsidR="004F4D2A" w:rsidRDefault="004F4D2A" w:rsidP="00226BAF">
      <w:pPr>
        <w:ind w:left="0"/>
        <w:rPr>
          <w:sz w:val="24"/>
          <w:szCs w:val="24"/>
        </w:rPr>
      </w:pPr>
      <w:r>
        <w:rPr>
          <w:sz w:val="24"/>
          <w:szCs w:val="24"/>
        </w:rPr>
        <w:t>-  А почему высоким слогом?</w:t>
      </w:r>
      <w:r w:rsidR="00167941">
        <w:rPr>
          <w:sz w:val="24"/>
          <w:szCs w:val="24"/>
        </w:rPr>
        <w:t xml:space="preserve"> (беседа с учащимися на фоне романса Ф.Глинки)</w:t>
      </w:r>
    </w:p>
    <w:p w:rsidR="004F4D2A" w:rsidRDefault="004F4D2A" w:rsidP="00226BAF">
      <w:pPr>
        <w:ind w:left="0"/>
        <w:rPr>
          <w:sz w:val="24"/>
          <w:szCs w:val="24"/>
        </w:rPr>
      </w:pPr>
      <w:r>
        <w:rPr>
          <w:sz w:val="24"/>
          <w:szCs w:val="24"/>
        </w:rPr>
        <w:t>-  Романс передает тончайшие оттенки психики – личных душевных настроений, и потому тесно спаявшийся с лирической поэзией. Они пишутся на разнообразнейшие стихотворения, но главной целью композитора всегда бывает стремление выразить, с возможно большей чуткостью, замысел поэта и усилить музыкой эмоциональный тон стихов.</w:t>
      </w:r>
    </w:p>
    <w:p w:rsidR="004F4D2A" w:rsidRDefault="004F4D2A" w:rsidP="00226BAF">
      <w:pPr>
        <w:ind w:left="0"/>
        <w:rPr>
          <w:sz w:val="24"/>
          <w:szCs w:val="24"/>
        </w:rPr>
      </w:pPr>
      <w:r>
        <w:rPr>
          <w:sz w:val="24"/>
          <w:szCs w:val="24"/>
        </w:rPr>
        <w:t>-  Вспомните, какие романсы мы с вами слушали? (на стихи А. С. Пушкина, М. Ю. Лермонтова, Ф. И. Тютчева, А. А. Фета).</w:t>
      </w:r>
    </w:p>
    <w:p w:rsidR="004F4D2A" w:rsidRDefault="004F4D2A" w:rsidP="00226BAF">
      <w:pPr>
        <w:ind w:left="0"/>
        <w:rPr>
          <w:sz w:val="24"/>
          <w:szCs w:val="24"/>
        </w:rPr>
      </w:pPr>
      <w:r>
        <w:rPr>
          <w:sz w:val="24"/>
          <w:szCs w:val="24"/>
        </w:rPr>
        <w:t>-  Русский романс… Сколько тайн разбитых судеб, растоптанных чувств хранит он! Но сколько прелести, поэтичности, трогательной любви воспето в нем! Удивительно!</w:t>
      </w:r>
    </w:p>
    <w:p w:rsidR="004F4D2A" w:rsidRPr="00FC42DA" w:rsidRDefault="004F4D2A" w:rsidP="00226BAF">
      <w:pPr>
        <w:ind w:left="0"/>
        <w:rPr>
          <w:b/>
          <w:sz w:val="24"/>
          <w:szCs w:val="24"/>
        </w:rPr>
      </w:pPr>
      <w:r w:rsidRPr="00D26827">
        <w:rPr>
          <w:rFonts w:ascii="Candara" w:hAnsi="Candara"/>
          <w:b/>
          <w:i/>
          <w:sz w:val="28"/>
          <w:szCs w:val="28"/>
        </w:rPr>
        <w:t>4.</w:t>
      </w:r>
      <w:r w:rsidR="00D26827">
        <w:rPr>
          <w:sz w:val="24"/>
          <w:szCs w:val="24"/>
        </w:rPr>
        <w:t xml:space="preserve">  </w:t>
      </w:r>
      <w:r w:rsidRPr="00FC42DA">
        <w:rPr>
          <w:b/>
          <w:sz w:val="24"/>
          <w:szCs w:val="24"/>
        </w:rPr>
        <w:t>Работа с текстом стихотворения «Средь шумного бала…»</w:t>
      </w:r>
    </w:p>
    <w:p w:rsidR="004F4D2A" w:rsidRDefault="004F4D2A" w:rsidP="00226BAF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-  Ребята, посмотрев на название данного стихотворения, мы, конечно же, вспоминаем замечательные страницы произведений, где звучит тема бала. Представляем шикарные залы, </w:t>
      </w:r>
      <w:r w:rsidR="00F70E31">
        <w:rPr>
          <w:sz w:val="24"/>
          <w:szCs w:val="24"/>
        </w:rPr>
        <w:t>красивые бальные наряды дам и ка</w:t>
      </w:r>
      <w:r>
        <w:rPr>
          <w:sz w:val="24"/>
          <w:szCs w:val="24"/>
        </w:rPr>
        <w:t>валеров. «Кружится вальса вихорь шумный…», полонез, мазурка, котильон. «Мелькают ножки милых дам…». Знакомая фраза: «Маска, я тебя знаю…»,</w:t>
      </w:r>
      <w:r w:rsidR="00F70E31">
        <w:rPr>
          <w:sz w:val="24"/>
          <w:szCs w:val="24"/>
        </w:rPr>
        <w:t xml:space="preserve"> случайные знакомства – соединение судеб на всю жизнь. (А. С. Пушкин – Наталья Гончарова, Ф. И. Тютчев – Елена Денисьева, А. Фет – Мария Лазич и др.)</w:t>
      </w:r>
    </w:p>
    <w:p w:rsidR="00F70E31" w:rsidRPr="00FC42DA" w:rsidRDefault="00F70E31" w:rsidP="00226BAF">
      <w:pPr>
        <w:ind w:left="0"/>
        <w:rPr>
          <w:b/>
          <w:sz w:val="24"/>
          <w:szCs w:val="24"/>
        </w:rPr>
      </w:pPr>
      <w:r w:rsidRPr="00FC42DA">
        <w:rPr>
          <w:b/>
          <w:sz w:val="24"/>
          <w:szCs w:val="24"/>
        </w:rPr>
        <w:t>Рассказ ученицы о встрече А. К. Толстого с С. А. Миллер на бале – маскараде.</w:t>
      </w:r>
    </w:p>
    <w:p w:rsidR="00F70E31" w:rsidRDefault="00F70E31" w:rsidP="00226BAF">
      <w:pPr>
        <w:ind w:left="0"/>
        <w:rPr>
          <w:sz w:val="24"/>
          <w:szCs w:val="24"/>
        </w:rPr>
      </w:pPr>
      <w:r>
        <w:rPr>
          <w:sz w:val="24"/>
          <w:szCs w:val="24"/>
        </w:rPr>
        <w:t>-  Впервые они повстречались на бале – маскараде в Петербургском Большом театре. Он сопровождал туда наследника престола, будущего царя Александра Второго. С детских лет он был избран товарищем игр цесаревича. Она появилась на маскараде потому, что после разрыва с мужем, конногвардейцем Миллером, искала случая забыться, рассеяться.</w:t>
      </w:r>
    </w:p>
    <w:p w:rsidR="00F70E31" w:rsidRDefault="00F70E31" w:rsidP="00226BAF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В светской толпе он почему – то сразу обратил на неё внимание. Маска скрывала её лицо. Но серые глаза смотрели пристально и печально. Прекрасные пепельные </w:t>
      </w:r>
      <w:r>
        <w:rPr>
          <w:sz w:val="24"/>
          <w:szCs w:val="24"/>
        </w:rPr>
        <w:lastRenderedPageBreak/>
        <w:t>волосы венчали её голову. Она была стройна и изящна, с очень тонкой талией. Они говорили недолго: суета пестрого бала – маскарада разлучила их. Но она успела поразить его точностью и остроумием своих мимолетных суждений.</w:t>
      </w:r>
    </w:p>
    <w:p w:rsidR="00F70E31" w:rsidRDefault="00F70E31" w:rsidP="00226BAF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Она, конечно, узнала его.</w:t>
      </w:r>
    </w:p>
    <w:p w:rsidR="00F70E31" w:rsidRDefault="00F70E31" w:rsidP="00226BAF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Тщетно он просил её открыть лицо, снять маску</w:t>
      </w:r>
      <w:r w:rsidR="001D4073">
        <w:rPr>
          <w:sz w:val="24"/>
          <w:szCs w:val="24"/>
        </w:rPr>
        <w:t xml:space="preserve"> </w:t>
      </w:r>
      <w:r>
        <w:rPr>
          <w:sz w:val="24"/>
          <w:szCs w:val="24"/>
        </w:rPr>
        <w:t>… Но его визитную карточку она взяла. Пройд</w:t>
      </w:r>
      <w:r w:rsidR="00075C6E">
        <w:rPr>
          <w:sz w:val="24"/>
          <w:szCs w:val="24"/>
        </w:rPr>
        <w:t>ет совсем немного времени, и он</w:t>
      </w:r>
      <w:r>
        <w:rPr>
          <w:sz w:val="24"/>
          <w:szCs w:val="24"/>
        </w:rPr>
        <w:t xml:space="preserve"> напишет ей</w:t>
      </w:r>
      <w:r w:rsidR="00075C6E">
        <w:rPr>
          <w:sz w:val="24"/>
          <w:szCs w:val="24"/>
        </w:rPr>
        <w:t xml:space="preserve"> о другом бале – маскараде, на котором снова был в свите наследника. Быть может, именно той январской ночью 1851 года, когда он возвращался домой, сложились у него первые строки этого стихотворения:</w:t>
      </w:r>
    </w:p>
    <w:p w:rsidR="00075C6E" w:rsidRDefault="00075C6E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  <w:t>Средь шумного бала, случайно,</w:t>
      </w:r>
    </w:p>
    <w:p w:rsidR="00075C6E" w:rsidRDefault="00075C6E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  <w:t>В тревогах мирской суеты,</w:t>
      </w:r>
    </w:p>
    <w:p w:rsidR="00F70E31" w:rsidRPr="00226BAF" w:rsidRDefault="00075C6E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  <w:t>Тебя я увидел, но тайна</w:t>
      </w:r>
    </w:p>
    <w:p w:rsidR="00226BAF" w:rsidRDefault="00075C6E" w:rsidP="00075C6E">
      <w:pPr>
        <w:tabs>
          <w:tab w:val="left" w:pos="3420"/>
        </w:tabs>
        <w:ind w:left="0"/>
        <w:rPr>
          <w:sz w:val="24"/>
          <w:szCs w:val="24"/>
        </w:rPr>
      </w:pPr>
      <w:r>
        <w:tab/>
      </w:r>
      <w:r w:rsidRPr="00075C6E">
        <w:rPr>
          <w:sz w:val="24"/>
          <w:szCs w:val="24"/>
        </w:rPr>
        <w:t>Твои покрывала черты…</w:t>
      </w:r>
    </w:p>
    <w:p w:rsidR="00075C6E" w:rsidRDefault="00075C6E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Стихотворение это станет одним из лучших в русской любовной лирике, но знаменитым будет тогда, когда превратится в романс на музыку П. И. Чайковского. А вскоре после этой встречи на бале – маскараде он получил приглашение от неё.</w:t>
      </w:r>
    </w:p>
    <w:p w:rsidR="00075C6E" w:rsidRDefault="00075C6E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t>-  На этот раз вы от меня не ускользнете! – сказал Алексей Константинович, входя в гостиную Софьи Андреевны Миллер.</w:t>
      </w:r>
    </w:p>
    <w:p w:rsidR="00075C6E" w:rsidRDefault="00075C6E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В ней нашел он не только единственную свою женщину, но и умного друга.</w:t>
      </w:r>
    </w:p>
    <w:p w:rsidR="00075C6E" w:rsidRDefault="00075C6E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(Чтение наизусть стихотворения и прослушивание романса в исполнении Юрия Гуляева, просмотр слайда – фильма)</w:t>
      </w:r>
    </w:p>
    <w:p w:rsidR="00075C6E" w:rsidRPr="00167941" w:rsidRDefault="00075C6E" w:rsidP="00075C6E">
      <w:pPr>
        <w:tabs>
          <w:tab w:val="left" w:pos="3420"/>
        </w:tabs>
        <w:ind w:left="0"/>
        <w:rPr>
          <w:b/>
          <w:sz w:val="24"/>
          <w:szCs w:val="24"/>
        </w:rPr>
      </w:pPr>
      <w:r w:rsidRPr="00D26827">
        <w:rPr>
          <w:b/>
          <w:i/>
          <w:sz w:val="28"/>
          <w:szCs w:val="28"/>
        </w:rPr>
        <w:t>5.</w:t>
      </w:r>
      <w:r w:rsidR="00D26827">
        <w:rPr>
          <w:sz w:val="24"/>
          <w:szCs w:val="24"/>
        </w:rPr>
        <w:t xml:space="preserve">  </w:t>
      </w:r>
      <w:r w:rsidRPr="00167941">
        <w:rPr>
          <w:b/>
          <w:sz w:val="24"/>
          <w:szCs w:val="24"/>
        </w:rPr>
        <w:t>Аналитическая беседа по тексту.</w:t>
      </w:r>
    </w:p>
    <w:p w:rsidR="00075C6E" w:rsidRPr="00312665" w:rsidRDefault="00312665" w:rsidP="00075C6E">
      <w:pPr>
        <w:tabs>
          <w:tab w:val="left" w:pos="3420"/>
        </w:tabs>
        <w:ind w:left="0"/>
        <w:rPr>
          <w:sz w:val="24"/>
          <w:szCs w:val="24"/>
        </w:rPr>
      </w:pPr>
      <w:r w:rsidRPr="00312665">
        <w:rPr>
          <w:sz w:val="24"/>
          <w:szCs w:val="24"/>
        </w:rPr>
        <w:t>-  Ребята, а что вы почувствовали, прослушав романс?</w:t>
      </w:r>
    </w:p>
    <w:p w:rsidR="00312665" w:rsidRDefault="00312665" w:rsidP="00075C6E">
      <w:pPr>
        <w:tabs>
          <w:tab w:val="left" w:pos="3420"/>
        </w:tabs>
        <w:ind w:left="0"/>
        <w:rPr>
          <w:sz w:val="24"/>
          <w:szCs w:val="24"/>
        </w:rPr>
      </w:pPr>
      <w:r w:rsidRPr="00312665">
        <w:rPr>
          <w:sz w:val="24"/>
          <w:szCs w:val="24"/>
        </w:rPr>
        <w:t>-  Как вы почувствовали</w:t>
      </w:r>
      <w:r>
        <w:rPr>
          <w:sz w:val="24"/>
          <w:szCs w:val="24"/>
        </w:rPr>
        <w:t>, чем явилась для поэта данная встреча: открытием, сильным потрясением или внезапным пониманием близости долгожданного счастья?</w:t>
      </w:r>
    </w:p>
    <w:p w:rsidR="00312665" w:rsidRDefault="00312665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t>-  Что он видит в незнакомой женщине – маске, отбросив «тревоги мирской суеты»? (ТАЙНУ)</w:t>
      </w:r>
    </w:p>
    <w:p w:rsidR="00312665" w:rsidRDefault="00312665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t>-  А В ЧЁМ ЭТА ТАЙНА?</w:t>
      </w:r>
      <w:r w:rsidR="00167941">
        <w:rPr>
          <w:sz w:val="24"/>
          <w:szCs w:val="24"/>
        </w:rPr>
        <w:t xml:space="preserve"> (ответы учащихся)</w:t>
      </w:r>
    </w:p>
    <w:p w:rsidR="00312665" w:rsidRDefault="00312665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794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Эту тайну он не может раскрыть, эту загадку ему не удается разгадать. Образ женщины соткан из необъяснимых в своей противоположности штрихов: весёлая речь, но печальные очи; смех грустный, но звонкий; голос – то как звук отдалённой свирели, то как моря играющий вал. Контрастен не только женский образ, всё стихотворение построено на противопоставлениях: шумный бал и тихие часы ночи, </w:t>
      </w:r>
      <w:r>
        <w:rPr>
          <w:sz w:val="24"/>
          <w:szCs w:val="24"/>
        </w:rPr>
        <w:lastRenderedPageBreak/>
        <w:t xml:space="preserve">многолюдство светской толпы и ночное одиночество, явление тайны в буднях жизни. Здесь как бы сочетается проза и поэзия. Будничное – люблю я усталый </w:t>
      </w:r>
      <w:r w:rsidR="00236D30">
        <w:rPr>
          <w:sz w:val="24"/>
          <w:szCs w:val="24"/>
        </w:rPr>
        <w:t>прилечь соединяется с возвышенно – поэтическим – печальные очи, моря играющий вал. Романтическое – грёзы неведомые с прозаическим – грустно я так засыпаю. Два стилистических плана здесь глубоко содержательны, с их помощью поэт изображает процесс пробуждения возвышенной любви в самой прозе жизни.</w:t>
      </w:r>
    </w:p>
    <w:p w:rsidR="00236D30" w:rsidRDefault="00236D30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t>-  Что тревожит автора?</w:t>
      </w:r>
    </w:p>
    <w:p w:rsidR="00236D30" w:rsidRDefault="00236D30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t>-  Как построено стихотворение? (противопоставление – контраст)</w:t>
      </w:r>
    </w:p>
    <w:p w:rsidR="00236D30" w:rsidRDefault="00236D30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t>-  Какие последствия этой встречи, как автор выражает это?</w:t>
      </w:r>
    </w:p>
    <w:p w:rsidR="00236D30" w:rsidRDefault="00236D30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t>-  Можно ли судить о законченности стихотворения? Есть ли у героев будущее, как автор об этом говорит? (надежда есть – слово «люблю» (Недоговорённость финала, установка автора на читательские раздумья, ассоциации за пределами текста).</w:t>
      </w:r>
    </w:p>
    <w:p w:rsidR="00236D30" w:rsidRDefault="00236D30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t>-  Стихотворение построено и разворачивается по всем правилам романса. Назовите эти правила. (У него своя мелодия, яркие образы</w:t>
      </w:r>
      <w:r w:rsidR="001D4073">
        <w:rPr>
          <w:sz w:val="24"/>
          <w:szCs w:val="24"/>
        </w:rPr>
        <w:t xml:space="preserve"> выражают сильные чувства и следуют один за другим, случайная встреча порождает воспоминания, становится судьбой).</w:t>
      </w:r>
    </w:p>
    <w:p w:rsidR="001D4073" w:rsidRDefault="001D4073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Толстой жил своей жизнью. «И даже среди мирской суеты мы можем быть одни и быть счастливыми», - писал он своей будущей жене Софье Андреевне, рисуя силой поэтического воображения этот иной мир (« … мне видится домик, полураскрытый деревьями, видится деревня, слышатся звуки твоего рояля и этот голос, от которого я сразу же встрепенулся»).</w:t>
      </w:r>
    </w:p>
    <w:p w:rsidR="00BD7637" w:rsidRDefault="00BD7637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t>-  Сравните это стихотворение со столь же известным стихотворением М. Ю. Лермонтова «Из – под таинственной холодной полумаски … (1841), и вы увидите совершенно разные поэтические и психологические решения одной биографической темы.</w:t>
      </w:r>
      <w:r w:rsidR="00167941">
        <w:rPr>
          <w:sz w:val="24"/>
          <w:szCs w:val="24"/>
        </w:rPr>
        <w:t xml:space="preserve"> (Чтение стихотворения учеником, работа с текстом)</w:t>
      </w:r>
    </w:p>
    <w:p w:rsidR="00BD7637" w:rsidRDefault="00BD7637" w:rsidP="00075C6E">
      <w:pPr>
        <w:tabs>
          <w:tab w:val="left" w:pos="3420"/>
        </w:tabs>
        <w:ind w:left="0"/>
        <w:rPr>
          <w:sz w:val="24"/>
          <w:szCs w:val="24"/>
        </w:rPr>
      </w:pPr>
      <w:r w:rsidRPr="00D26827">
        <w:rPr>
          <w:rFonts w:ascii="Candara" w:hAnsi="Candara"/>
          <w:b/>
          <w:i/>
          <w:sz w:val="28"/>
          <w:szCs w:val="28"/>
        </w:rPr>
        <w:t>6.</w:t>
      </w:r>
      <w:r>
        <w:rPr>
          <w:sz w:val="24"/>
          <w:szCs w:val="24"/>
        </w:rPr>
        <w:t xml:space="preserve"> </w:t>
      </w:r>
      <w:r w:rsidR="00D26827">
        <w:rPr>
          <w:sz w:val="24"/>
          <w:szCs w:val="24"/>
        </w:rPr>
        <w:t xml:space="preserve"> </w:t>
      </w:r>
      <w:r>
        <w:rPr>
          <w:sz w:val="24"/>
          <w:szCs w:val="24"/>
        </w:rPr>
        <w:t>Ребята, не забываем, что угадал эти волшебные ноты в стихотворении великий композитор, и для него он много значит. Шли годы. Дети Чайковского подрастали, превращались в юношей и девушек. Вместе с ними композитор переживал тревоги их молодости. Он радовался, когда музыка вносила красоту в их увлечения. И особенно музыка романсов «Средь шумного бала…» и «То было раннею весной…» снова и снова передавала пробуждение души, трепе</w:t>
      </w:r>
      <w:r w:rsidR="002A3097">
        <w:rPr>
          <w:sz w:val="24"/>
          <w:szCs w:val="24"/>
        </w:rPr>
        <w:t>т первого чувства.</w:t>
      </w:r>
    </w:p>
    <w:p w:rsidR="002A3097" w:rsidRDefault="002A3097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t>-  Софье Андреевне Толстой посвятил множество поэтических творений, а именно романсов: «Слеза дрожит в твоём ревнивом взоре» (1858), «Не верь, мне друг…» (1856), «Осень, Осыпается весь наш бедный сад» и романс, написанный Толстым и Чайковским через 20 лет – «То было раннею весной…» (1871)</w:t>
      </w:r>
    </w:p>
    <w:p w:rsidR="002A3097" w:rsidRDefault="002A3097" w:rsidP="00075C6E">
      <w:pPr>
        <w:tabs>
          <w:tab w:val="left" w:pos="3420"/>
        </w:tabs>
        <w:ind w:left="0"/>
        <w:rPr>
          <w:sz w:val="24"/>
          <w:szCs w:val="24"/>
        </w:rPr>
      </w:pPr>
      <w:r w:rsidRPr="00D26827">
        <w:rPr>
          <w:rFonts w:ascii="Candara" w:hAnsi="Candara"/>
          <w:b/>
          <w:i/>
          <w:sz w:val="28"/>
          <w:szCs w:val="28"/>
        </w:rPr>
        <w:t>7</w:t>
      </w:r>
      <w:r w:rsidRPr="00167941">
        <w:rPr>
          <w:rFonts w:ascii="Candara" w:hAnsi="Candara"/>
          <w:b/>
          <w:i/>
          <w:sz w:val="28"/>
          <w:szCs w:val="28"/>
        </w:rPr>
        <w:t>.</w:t>
      </w:r>
      <w:r w:rsidRPr="00167941">
        <w:rPr>
          <w:b/>
          <w:sz w:val="24"/>
          <w:szCs w:val="24"/>
        </w:rPr>
        <w:t xml:space="preserve"> </w:t>
      </w:r>
      <w:r w:rsidR="00D26827" w:rsidRPr="00167941">
        <w:rPr>
          <w:b/>
          <w:sz w:val="24"/>
          <w:szCs w:val="24"/>
        </w:rPr>
        <w:t xml:space="preserve"> </w:t>
      </w:r>
      <w:r w:rsidRPr="00167941">
        <w:rPr>
          <w:b/>
          <w:sz w:val="24"/>
          <w:szCs w:val="24"/>
        </w:rPr>
        <w:t>Работа с текстом</w:t>
      </w:r>
      <w:r>
        <w:rPr>
          <w:sz w:val="24"/>
          <w:szCs w:val="24"/>
        </w:rPr>
        <w:t>. Чтение наизусть стихотворения. Прослушивание романса Чайковского в исполнении М. Магомаева, просмотр слайда – фильма.</w:t>
      </w:r>
    </w:p>
    <w:p w:rsidR="002A3097" w:rsidRDefault="002A3097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Грустит романс тревожно и светло.</w:t>
      </w:r>
    </w:p>
    <w:p w:rsidR="002A3097" w:rsidRDefault="002A3097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t>И к вам непостижимо в слове каждом</w:t>
      </w:r>
    </w:p>
    <w:p w:rsidR="002A3097" w:rsidRDefault="002A3097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t>Приходит откровение само</w:t>
      </w:r>
    </w:p>
    <w:p w:rsidR="002A3097" w:rsidRDefault="002A3097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t>Как вы в сою судьбу вошли однажды. (И. Кохановский).</w:t>
      </w:r>
    </w:p>
    <w:p w:rsidR="002A3097" w:rsidRPr="00167941" w:rsidRDefault="002A3097" w:rsidP="00075C6E">
      <w:pPr>
        <w:tabs>
          <w:tab w:val="left" w:pos="3420"/>
        </w:tabs>
        <w:ind w:left="0"/>
        <w:rPr>
          <w:b/>
          <w:sz w:val="24"/>
          <w:szCs w:val="24"/>
        </w:rPr>
      </w:pPr>
      <w:r w:rsidRPr="00167941">
        <w:rPr>
          <w:b/>
          <w:sz w:val="24"/>
          <w:szCs w:val="24"/>
        </w:rPr>
        <w:t xml:space="preserve">  Аналитическая беседа по тексту.</w:t>
      </w:r>
    </w:p>
    <w:p w:rsidR="002A3097" w:rsidRDefault="002A3097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7941">
        <w:rPr>
          <w:sz w:val="24"/>
          <w:szCs w:val="24"/>
        </w:rPr>
        <w:t xml:space="preserve">-  </w:t>
      </w:r>
      <w:r>
        <w:rPr>
          <w:sz w:val="24"/>
          <w:szCs w:val="24"/>
        </w:rPr>
        <w:t>Это воспоминание далекой юности, робость первых признаний, счастье светлых надежд. Через все стихотворение лейтмотивом проходит тема стремительного бега времени: «То было раннею весной, «то было в утро наших лет», «среди берёз то было». Это воспоминание о далёких, безвозвратно ушедших мгновениях первой юношеской влюбленности</w:t>
      </w:r>
      <w:r w:rsidR="00160CBB">
        <w:rPr>
          <w:sz w:val="24"/>
          <w:szCs w:val="24"/>
        </w:rPr>
        <w:t>. Радость у поэта просквожена чувством печали, ощущением утраты – неумолимой, безвозвратной. Майское утро сливается с «утром наших лет», и сама жизнь превращается в неповторимое и ускользающее мгновение.</w:t>
      </w:r>
    </w:p>
    <w:p w:rsidR="00F24B9D" w:rsidRDefault="00167941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F24B9D">
        <w:rPr>
          <w:sz w:val="24"/>
          <w:szCs w:val="24"/>
        </w:rPr>
        <w:t xml:space="preserve">  У Чайковского красота природы, мирный пейзаж, тонкое опевание утра, восхода, ясного дня – лишь фон, усиливающий, оттеняющий психологическое состояние человека, его сердечную тоску, раздумья, воспоминания, глубокие душевные переживания. Целый ряд восклицательных предложений, обращающих на себя внимание, произносятся совершенно не радостно, а со щемящей болью.</w:t>
      </w:r>
    </w:p>
    <w:p w:rsidR="00F24B9D" w:rsidRDefault="00F24B9D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t>-  Любовная лирика Толстого чужда трагических колебаний, мужского эгоизма, каких – либо обвинений и претензий к женщине, признания своей вины; автор уверен в своих чувствах и высказывает их прямо. Само его отношение к любимой рыцарски почтительное, великодушное и бережное.</w:t>
      </w:r>
    </w:p>
    <w:p w:rsidR="00F24B9D" w:rsidRPr="00167941" w:rsidRDefault="00F24B9D" w:rsidP="00075C6E">
      <w:pPr>
        <w:tabs>
          <w:tab w:val="left" w:pos="3420"/>
        </w:tabs>
        <w:ind w:left="0"/>
        <w:rPr>
          <w:b/>
          <w:sz w:val="24"/>
          <w:szCs w:val="24"/>
        </w:rPr>
      </w:pPr>
      <w:r w:rsidRPr="00D26827">
        <w:rPr>
          <w:rFonts w:ascii="Candara" w:hAnsi="Candara"/>
          <w:b/>
          <w:i/>
          <w:sz w:val="28"/>
          <w:szCs w:val="28"/>
        </w:rPr>
        <w:t>8.</w:t>
      </w:r>
      <w:r w:rsidR="00D268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67941">
        <w:rPr>
          <w:b/>
          <w:sz w:val="24"/>
          <w:szCs w:val="24"/>
        </w:rPr>
        <w:t>Работа в группах.</w:t>
      </w:r>
    </w:p>
    <w:p w:rsidR="00F24B9D" w:rsidRDefault="00F24B9D" w:rsidP="00075C6E">
      <w:pPr>
        <w:tabs>
          <w:tab w:val="left" w:pos="3420"/>
        </w:tabs>
        <w:ind w:left="0"/>
        <w:rPr>
          <w:sz w:val="24"/>
          <w:szCs w:val="24"/>
        </w:rPr>
      </w:pPr>
      <w:r w:rsidRPr="00D26827">
        <w:rPr>
          <w:sz w:val="24"/>
          <w:szCs w:val="24"/>
          <w:u w:val="single"/>
        </w:rPr>
        <w:t>1 группа.</w:t>
      </w:r>
      <w:r>
        <w:rPr>
          <w:sz w:val="24"/>
          <w:szCs w:val="24"/>
        </w:rPr>
        <w:t xml:space="preserve"> </w:t>
      </w:r>
      <w:r w:rsidRPr="00D26827">
        <w:rPr>
          <w:i/>
          <w:sz w:val="24"/>
          <w:szCs w:val="24"/>
        </w:rPr>
        <w:t>Задание 1.</w:t>
      </w:r>
      <w:r>
        <w:rPr>
          <w:sz w:val="24"/>
          <w:szCs w:val="24"/>
        </w:rPr>
        <w:t xml:space="preserve"> Определить характер звучания романса на стихи Толстого, выбрав верное, на ваш взгляд, определение при помощи словарика эстетических эмоций, составить небольшой связный рассказ.</w:t>
      </w:r>
    </w:p>
    <w:p w:rsidR="00F24B9D" w:rsidRDefault="00965315" w:rsidP="00075C6E">
      <w:pPr>
        <w:tabs>
          <w:tab w:val="left" w:pos="3420"/>
        </w:tabs>
        <w:ind w:left="0"/>
        <w:rPr>
          <w:sz w:val="24"/>
          <w:szCs w:val="24"/>
        </w:rPr>
      </w:pPr>
      <w:r w:rsidRPr="00D26827">
        <w:rPr>
          <w:sz w:val="24"/>
          <w:szCs w:val="24"/>
          <w:u w:val="single"/>
        </w:rPr>
        <w:t>2 группа.</w:t>
      </w:r>
      <w:r>
        <w:rPr>
          <w:sz w:val="24"/>
          <w:szCs w:val="24"/>
        </w:rPr>
        <w:t xml:space="preserve"> </w:t>
      </w:r>
      <w:r w:rsidRPr="00D26827">
        <w:rPr>
          <w:i/>
          <w:sz w:val="24"/>
          <w:szCs w:val="24"/>
        </w:rPr>
        <w:t>Задание 1.</w:t>
      </w:r>
      <w:r>
        <w:rPr>
          <w:sz w:val="24"/>
          <w:szCs w:val="24"/>
        </w:rPr>
        <w:t xml:space="preserve"> Творчество А. Толстого прошло завистливую даль времени. Определите близость любовной лирики Толстого и других поэтов 19 века. Подберите стихотворения поэтов, чьи поэтические традиции </w:t>
      </w:r>
      <w:r w:rsidR="00167941">
        <w:rPr>
          <w:sz w:val="24"/>
          <w:szCs w:val="24"/>
        </w:rPr>
        <w:t>он унаследовал</w:t>
      </w:r>
      <w:r>
        <w:rPr>
          <w:sz w:val="24"/>
          <w:szCs w:val="24"/>
        </w:rPr>
        <w:t>, на ваш взгляд.</w:t>
      </w:r>
    </w:p>
    <w:p w:rsidR="00965315" w:rsidRDefault="00D26827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3</w:t>
      </w:r>
      <w:r w:rsidR="00965315" w:rsidRPr="00D26827">
        <w:rPr>
          <w:sz w:val="24"/>
          <w:szCs w:val="24"/>
          <w:u w:val="single"/>
        </w:rPr>
        <w:t xml:space="preserve"> группа.</w:t>
      </w:r>
      <w:r w:rsidR="00965315">
        <w:rPr>
          <w:sz w:val="24"/>
          <w:szCs w:val="24"/>
        </w:rPr>
        <w:t xml:space="preserve"> </w:t>
      </w:r>
      <w:r w:rsidR="00965315" w:rsidRPr="00D26827">
        <w:rPr>
          <w:i/>
          <w:sz w:val="24"/>
          <w:szCs w:val="24"/>
        </w:rPr>
        <w:t>Задание 1</w:t>
      </w:r>
      <w:r w:rsidR="00965315">
        <w:rPr>
          <w:sz w:val="24"/>
          <w:szCs w:val="24"/>
        </w:rPr>
        <w:t>. П. И. Чайковский. Почему романс стал для него одним из главных жанров в музыке? По материалам высказываний композитора и критиков составьте связный рассказ.</w:t>
      </w:r>
    </w:p>
    <w:p w:rsidR="00167941" w:rsidRDefault="00167941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t>(Выступления учащихся групп)</w:t>
      </w:r>
    </w:p>
    <w:p w:rsidR="00965315" w:rsidRDefault="00965315" w:rsidP="00075C6E">
      <w:pPr>
        <w:tabs>
          <w:tab w:val="left" w:pos="3420"/>
        </w:tabs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D26827">
        <w:rPr>
          <w:b/>
          <w:sz w:val="24"/>
          <w:szCs w:val="24"/>
        </w:rPr>
        <w:t>Вывод.</w:t>
      </w:r>
      <w:r>
        <w:rPr>
          <w:sz w:val="24"/>
          <w:szCs w:val="24"/>
        </w:rPr>
        <w:t xml:space="preserve"> Толстой верен самому себе. Не надевая масок, он широко и щедро дарит нам богатство своей души, а его лира органически не способна издавать фальшивые звуки – слишком верном камертон у сердца поэта. В такие лица хочется вглядываться, с такими личностями хочется общаться. И кажется, что сам становится лучше, чище…</w:t>
      </w:r>
    </w:p>
    <w:p w:rsidR="00965315" w:rsidRDefault="00965315" w:rsidP="00075C6E">
      <w:pPr>
        <w:tabs>
          <w:tab w:val="left" w:pos="3420"/>
        </w:tabs>
        <w:ind w:left="0"/>
        <w:rPr>
          <w:sz w:val="24"/>
          <w:szCs w:val="24"/>
        </w:rPr>
      </w:pPr>
      <w:r w:rsidRPr="00D26827">
        <w:rPr>
          <w:rFonts w:ascii="Candara" w:hAnsi="Candara"/>
          <w:b/>
          <w:i/>
          <w:sz w:val="28"/>
          <w:szCs w:val="28"/>
        </w:rPr>
        <w:t>9</w:t>
      </w:r>
      <w:r w:rsidRPr="00F66E6D">
        <w:rPr>
          <w:rFonts w:ascii="Candara" w:hAnsi="Candara"/>
          <w:b/>
          <w:i/>
          <w:sz w:val="28"/>
          <w:szCs w:val="28"/>
        </w:rPr>
        <w:t>.</w:t>
      </w:r>
      <w:r w:rsidRPr="00F66E6D">
        <w:rPr>
          <w:b/>
          <w:sz w:val="24"/>
          <w:szCs w:val="24"/>
        </w:rPr>
        <w:t xml:space="preserve"> </w:t>
      </w:r>
      <w:r w:rsidR="00D26827" w:rsidRPr="00F66E6D">
        <w:rPr>
          <w:b/>
          <w:sz w:val="24"/>
          <w:szCs w:val="24"/>
        </w:rPr>
        <w:t xml:space="preserve"> </w:t>
      </w:r>
      <w:r w:rsidRPr="00F66E6D">
        <w:rPr>
          <w:b/>
          <w:sz w:val="24"/>
          <w:szCs w:val="24"/>
        </w:rPr>
        <w:t>Подведение итогов. Отметки. Задание на дом</w:t>
      </w:r>
      <w:r>
        <w:rPr>
          <w:sz w:val="24"/>
          <w:szCs w:val="24"/>
        </w:rPr>
        <w:t>: по учебнику – стр. 120 – 122; стр. 119 – письменный анализ стихотворения: 1 гр. – «Не ветер, вея с высоты…»; 2 гр. – «Не верь мне, друг, … «; 3 гр. – «Слеза дрожит в твоём ревнивом взоре ..»; подобрать ст</w:t>
      </w:r>
      <w:r w:rsidR="00167941">
        <w:rPr>
          <w:sz w:val="24"/>
          <w:szCs w:val="24"/>
        </w:rPr>
        <w:t>ихотворения</w:t>
      </w:r>
      <w:r>
        <w:rPr>
          <w:sz w:val="24"/>
          <w:szCs w:val="24"/>
        </w:rPr>
        <w:t xml:space="preserve"> к </w:t>
      </w:r>
      <w:r w:rsidR="00402ECA">
        <w:rPr>
          <w:sz w:val="24"/>
          <w:szCs w:val="24"/>
        </w:rPr>
        <w:t>картине В. Э. Борисова – Мусатова «Дама в голубом »; выучить наизусть.</w:t>
      </w:r>
    </w:p>
    <w:p w:rsidR="00402ECA" w:rsidRPr="00F66E6D" w:rsidRDefault="00402ECA" w:rsidP="00075C6E">
      <w:pPr>
        <w:tabs>
          <w:tab w:val="left" w:pos="3420"/>
        </w:tabs>
        <w:ind w:left="0"/>
        <w:rPr>
          <w:b/>
          <w:sz w:val="24"/>
          <w:szCs w:val="24"/>
        </w:rPr>
      </w:pPr>
      <w:r w:rsidRPr="00D26827">
        <w:rPr>
          <w:rFonts w:ascii="Candara" w:hAnsi="Candara"/>
          <w:b/>
          <w:i/>
          <w:sz w:val="28"/>
          <w:szCs w:val="28"/>
        </w:rPr>
        <w:t>10</w:t>
      </w:r>
      <w:r w:rsidRPr="00F66E6D">
        <w:rPr>
          <w:rFonts w:ascii="Candara" w:hAnsi="Candara"/>
          <w:b/>
          <w:i/>
          <w:sz w:val="28"/>
          <w:szCs w:val="28"/>
        </w:rPr>
        <w:t>.</w:t>
      </w:r>
      <w:r w:rsidRPr="00F66E6D">
        <w:rPr>
          <w:b/>
          <w:sz w:val="24"/>
          <w:szCs w:val="24"/>
        </w:rPr>
        <w:t xml:space="preserve"> </w:t>
      </w:r>
      <w:r w:rsidR="00D26827" w:rsidRPr="00F66E6D">
        <w:rPr>
          <w:b/>
          <w:sz w:val="24"/>
          <w:szCs w:val="24"/>
        </w:rPr>
        <w:t xml:space="preserve"> </w:t>
      </w:r>
      <w:r w:rsidRPr="00F66E6D">
        <w:rPr>
          <w:b/>
          <w:sz w:val="24"/>
          <w:szCs w:val="24"/>
        </w:rPr>
        <w:t>Вывод по уроку. Обобщение.</w:t>
      </w:r>
    </w:p>
    <w:p w:rsidR="00160CBB" w:rsidRDefault="00F66E6D" w:rsidP="00F66E6D">
      <w:pPr>
        <w:tabs>
          <w:tab w:val="left" w:pos="765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D4073" w:rsidRDefault="001D4073" w:rsidP="00075C6E">
      <w:pPr>
        <w:tabs>
          <w:tab w:val="left" w:pos="3420"/>
        </w:tabs>
        <w:ind w:left="0"/>
        <w:rPr>
          <w:sz w:val="24"/>
          <w:szCs w:val="24"/>
        </w:rPr>
      </w:pPr>
    </w:p>
    <w:p w:rsidR="00312665" w:rsidRPr="00312665" w:rsidRDefault="00312665" w:rsidP="00075C6E">
      <w:pPr>
        <w:tabs>
          <w:tab w:val="left" w:pos="3420"/>
        </w:tabs>
        <w:ind w:left="0"/>
        <w:rPr>
          <w:sz w:val="24"/>
          <w:szCs w:val="24"/>
        </w:rPr>
      </w:pPr>
    </w:p>
    <w:sectPr w:rsidR="00312665" w:rsidRPr="00312665" w:rsidSect="00401DAA">
      <w:pgSz w:w="11906" w:h="16838"/>
      <w:pgMar w:top="1134" w:right="1416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E6E" w:rsidRDefault="00265E6E" w:rsidP="00075C6E">
      <w:pPr>
        <w:spacing w:after="0" w:line="240" w:lineRule="auto"/>
      </w:pPr>
      <w:r>
        <w:separator/>
      </w:r>
    </w:p>
  </w:endnote>
  <w:endnote w:type="continuationSeparator" w:id="1">
    <w:p w:rsidR="00265E6E" w:rsidRDefault="00265E6E" w:rsidP="0007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E6E" w:rsidRDefault="00265E6E" w:rsidP="00075C6E">
      <w:pPr>
        <w:spacing w:after="0" w:line="240" w:lineRule="auto"/>
      </w:pPr>
      <w:r>
        <w:separator/>
      </w:r>
    </w:p>
  </w:footnote>
  <w:footnote w:type="continuationSeparator" w:id="1">
    <w:p w:rsidR="00265E6E" w:rsidRDefault="00265E6E" w:rsidP="00075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6360"/>
    <w:multiLevelType w:val="hybridMultilevel"/>
    <w:tmpl w:val="2408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E14"/>
    <w:rsid w:val="00075C6E"/>
    <w:rsid w:val="000C32B2"/>
    <w:rsid w:val="00160CBB"/>
    <w:rsid w:val="00167941"/>
    <w:rsid w:val="001A03AF"/>
    <w:rsid w:val="001D4073"/>
    <w:rsid w:val="0021658F"/>
    <w:rsid w:val="00226BAF"/>
    <w:rsid w:val="002331D0"/>
    <w:rsid w:val="00236D30"/>
    <w:rsid w:val="00265E6E"/>
    <w:rsid w:val="00297EF5"/>
    <w:rsid w:val="002A3097"/>
    <w:rsid w:val="00302F3E"/>
    <w:rsid w:val="00312665"/>
    <w:rsid w:val="003C2B0E"/>
    <w:rsid w:val="003F3031"/>
    <w:rsid w:val="00401DAA"/>
    <w:rsid w:val="00402ECA"/>
    <w:rsid w:val="004A2851"/>
    <w:rsid w:val="004F4D2A"/>
    <w:rsid w:val="00505891"/>
    <w:rsid w:val="00543AE8"/>
    <w:rsid w:val="006555DC"/>
    <w:rsid w:val="00687382"/>
    <w:rsid w:val="006E0CF2"/>
    <w:rsid w:val="007F4074"/>
    <w:rsid w:val="00846726"/>
    <w:rsid w:val="008D24EA"/>
    <w:rsid w:val="008D5C7A"/>
    <w:rsid w:val="00903EF9"/>
    <w:rsid w:val="00965315"/>
    <w:rsid w:val="009E0888"/>
    <w:rsid w:val="009F28C9"/>
    <w:rsid w:val="00AA6E14"/>
    <w:rsid w:val="00B51476"/>
    <w:rsid w:val="00B53BFD"/>
    <w:rsid w:val="00BD7637"/>
    <w:rsid w:val="00C347DF"/>
    <w:rsid w:val="00CF1A32"/>
    <w:rsid w:val="00D26827"/>
    <w:rsid w:val="00F24B9D"/>
    <w:rsid w:val="00F66E6D"/>
    <w:rsid w:val="00F70E31"/>
    <w:rsid w:val="00FC42DA"/>
    <w:rsid w:val="00FC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B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7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5C6E"/>
  </w:style>
  <w:style w:type="paragraph" w:styleId="a6">
    <w:name w:val="footer"/>
    <w:basedOn w:val="a"/>
    <w:link w:val="a7"/>
    <w:uiPriority w:val="99"/>
    <w:semiHidden/>
    <w:unhideWhenUsed/>
    <w:rsid w:val="0007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5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2011-12-25T21:54:00Z</cp:lastPrinted>
  <dcterms:created xsi:type="dcterms:W3CDTF">2011-11-12T18:36:00Z</dcterms:created>
  <dcterms:modified xsi:type="dcterms:W3CDTF">2011-12-25T21:57:00Z</dcterms:modified>
</cp:coreProperties>
</file>