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EE" w:rsidRDefault="008B1991" w:rsidP="00F02D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педагогической технологии А.С. Макаренко </w:t>
      </w:r>
    </w:p>
    <w:p w:rsidR="008B1991" w:rsidRDefault="008B1991" w:rsidP="00F02D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условиях спецшколы закрытого типа</w:t>
      </w:r>
    </w:p>
    <w:p w:rsidR="008B1991" w:rsidRPr="00757F5D" w:rsidRDefault="008B1991" w:rsidP="008B19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Николаевна</w:t>
      </w:r>
    </w:p>
    <w:p w:rsidR="008B1991" w:rsidRDefault="008B1991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F6226" w:rsidRPr="00CF335B" w:rsidRDefault="00AF6226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AF6226" w:rsidRPr="00CF335B" w:rsidRDefault="00AF6226" w:rsidP="00CF335B">
      <w:pPr>
        <w:numPr>
          <w:ilvl w:val="0"/>
          <w:numId w:val="1"/>
        </w:num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 xml:space="preserve">Подчеркнуть решающую роль </w:t>
      </w:r>
      <w:r w:rsidR="00CF335B" w:rsidRPr="00CF335B">
        <w:rPr>
          <w:rFonts w:ascii="Times New Roman" w:hAnsi="Times New Roman" w:cs="Times New Roman"/>
          <w:sz w:val="24"/>
          <w:szCs w:val="24"/>
        </w:rPr>
        <w:t>воспитател</w:t>
      </w:r>
      <w:r w:rsidR="00CF335B">
        <w:rPr>
          <w:rFonts w:ascii="Times New Roman" w:hAnsi="Times New Roman" w:cs="Times New Roman"/>
          <w:sz w:val="24"/>
          <w:szCs w:val="24"/>
        </w:rPr>
        <w:t>я</w:t>
      </w:r>
      <w:r w:rsidRPr="00CF335B">
        <w:rPr>
          <w:rFonts w:ascii="Times New Roman" w:hAnsi="Times New Roman" w:cs="Times New Roman"/>
          <w:sz w:val="24"/>
          <w:szCs w:val="24"/>
        </w:rPr>
        <w:t xml:space="preserve"> и </w:t>
      </w:r>
      <w:r w:rsidR="00CF335B">
        <w:rPr>
          <w:rFonts w:ascii="Times New Roman" w:hAnsi="Times New Roman" w:cs="Times New Roman"/>
          <w:sz w:val="24"/>
          <w:szCs w:val="24"/>
        </w:rPr>
        <w:t>его</w:t>
      </w:r>
      <w:r w:rsidRPr="00CF335B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CF335B">
        <w:rPr>
          <w:rFonts w:ascii="Times New Roman" w:hAnsi="Times New Roman" w:cs="Times New Roman"/>
          <w:sz w:val="24"/>
          <w:szCs w:val="24"/>
        </w:rPr>
        <w:t xml:space="preserve">ую </w:t>
      </w:r>
      <w:r w:rsidRPr="00CF335B">
        <w:rPr>
          <w:rFonts w:ascii="Times New Roman" w:hAnsi="Times New Roman" w:cs="Times New Roman"/>
          <w:sz w:val="24"/>
          <w:szCs w:val="24"/>
        </w:rPr>
        <w:t>ответственност</w:t>
      </w:r>
      <w:r w:rsidR="00CF335B">
        <w:rPr>
          <w:rFonts w:ascii="Times New Roman" w:hAnsi="Times New Roman" w:cs="Times New Roman"/>
          <w:sz w:val="24"/>
          <w:szCs w:val="24"/>
        </w:rPr>
        <w:t>ь</w:t>
      </w:r>
      <w:r w:rsidRPr="00CF335B">
        <w:rPr>
          <w:rFonts w:ascii="Times New Roman" w:hAnsi="Times New Roman" w:cs="Times New Roman"/>
          <w:sz w:val="24"/>
          <w:szCs w:val="24"/>
        </w:rPr>
        <w:t xml:space="preserve"> за единство педагогических действий и требований при составлении </w:t>
      </w:r>
      <w:r w:rsidR="001B7ABB" w:rsidRPr="00CF335B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CF335B">
        <w:rPr>
          <w:rFonts w:ascii="Times New Roman" w:hAnsi="Times New Roman" w:cs="Times New Roman"/>
          <w:sz w:val="24"/>
          <w:szCs w:val="24"/>
        </w:rPr>
        <w:t>и о</w:t>
      </w:r>
      <w:r w:rsidR="001B7ABB" w:rsidRPr="00CF335B">
        <w:rPr>
          <w:rFonts w:ascii="Times New Roman" w:hAnsi="Times New Roman" w:cs="Times New Roman"/>
          <w:sz w:val="24"/>
          <w:szCs w:val="24"/>
        </w:rPr>
        <w:t>рганизации воспитательной деятельности</w:t>
      </w:r>
      <w:r w:rsidRPr="00CF335B">
        <w:rPr>
          <w:rFonts w:ascii="Times New Roman" w:hAnsi="Times New Roman" w:cs="Times New Roman"/>
          <w:sz w:val="24"/>
          <w:szCs w:val="24"/>
        </w:rPr>
        <w:t>.</w:t>
      </w:r>
    </w:p>
    <w:p w:rsidR="00AF6226" w:rsidRPr="00CF335B" w:rsidRDefault="00AF6226" w:rsidP="00CF335B">
      <w:pPr>
        <w:numPr>
          <w:ilvl w:val="0"/>
          <w:numId w:val="1"/>
        </w:num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>Приви</w:t>
      </w:r>
      <w:r w:rsidR="00ED7099">
        <w:rPr>
          <w:rFonts w:ascii="Times New Roman" w:hAnsi="Times New Roman" w:cs="Times New Roman"/>
          <w:sz w:val="24"/>
          <w:szCs w:val="24"/>
        </w:rPr>
        <w:t>т</w:t>
      </w:r>
      <w:r w:rsidRPr="00CF335B">
        <w:rPr>
          <w:rFonts w:ascii="Times New Roman" w:hAnsi="Times New Roman" w:cs="Times New Roman"/>
          <w:sz w:val="24"/>
          <w:szCs w:val="24"/>
        </w:rPr>
        <w:t>ь воспитанникам общественные системы ценностей и умение противостоять уголовной субкультуре</w:t>
      </w:r>
      <w:r w:rsidR="00CF335B">
        <w:rPr>
          <w:rFonts w:ascii="Times New Roman" w:hAnsi="Times New Roman" w:cs="Times New Roman"/>
          <w:sz w:val="24"/>
          <w:szCs w:val="24"/>
        </w:rPr>
        <w:t xml:space="preserve"> через систематическую работу воспитателей</w:t>
      </w:r>
      <w:r w:rsidRPr="00CF3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206" w:rsidRPr="00CF335B" w:rsidRDefault="00AF6226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CF3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26" w:rsidRPr="00CF335B" w:rsidRDefault="00AF6226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 xml:space="preserve">Разработка содержания целенаправленного, систематического воспитательного воздействия на созидательно-ориентированное формирование личности подростков, с малолетства, живших в атмосфере неблагополучных семейных взаимоотношений и в </w:t>
      </w:r>
      <w:r w:rsidR="00CF335B">
        <w:rPr>
          <w:rFonts w:ascii="Times New Roman" w:hAnsi="Times New Roman" w:cs="Times New Roman"/>
          <w:sz w:val="24"/>
          <w:szCs w:val="24"/>
        </w:rPr>
        <w:t>неблагоприятной среде.</w:t>
      </w:r>
    </w:p>
    <w:p w:rsidR="001B7ABB" w:rsidRPr="00CF335B" w:rsidRDefault="00AF6226" w:rsidP="00CF335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Проблема:</w:t>
      </w:r>
      <w:r w:rsidR="001B7ABB" w:rsidRPr="00CF335B">
        <w:rPr>
          <w:rFonts w:ascii="Times New Roman" w:eastAsiaTheme="minorEastAsia" w:hAnsi="Times New Roman" w:cs="Times New Roman"/>
          <w:color w:val="215868" w:themeColor="accent5" w:themeShade="80"/>
          <w:kern w:val="24"/>
          <w:sz w:val="24"/>
          <w:szCs w:val="24"/>
          <w:lang w:eastAsia="ru-RU"/>
        </w:rPr>
        <w:t xml:space="preserve"> </w:t>
      </w:r>
    </w:p>
    <w:p w:rsidR="00CF335B" w:rsidRDefault="00CF335B" w:rsidP="00CF335B">
      <w:pPr>
        <w:numPr>
          <w:ilvl w:val="0"/>
          <w:numId w:val="17"/>
        </w:numPr>
        <w:tabs>
          <w:tab w:val="clear" w:pos="36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Зараженность подростков, направляемых в школу криминальной субкультурой.</w:t>
      </w:r>
    </w:p>
    <w:p w:rsidR="0069644F" w:rsidRPr="00CF335B" w:rsidRDefault="00CF335B" w:rsidP="00CF335B">
      <w:pPr>
        <w:numPr>
          <w:ilvl w:val="0"/>
          <w:numId w:val="17"/>
        </w:numPr>
        <w:tabs>
          <w:tab w:val="clear" w:pos="36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подготовленность кадров для работы с подростками </w:t>
      </w:r>
      <w:r w:rsidR="00F0323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</w:t>
      </w:r>
      <w:r w:rsidR="00F032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деликвентно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-криминальным поведением.</w:t>
      </w:r>
    </w:p>
    <w:p w:rsidR="00AF6226" w:rsidRPr="00CF335B" w:rsidRDefault="00CF335B" w:rsidP="00CF335B">
      <w:pPr>
        <w:numPr>
          <w:ilvl w:val="0"/>
          <w:numId w:val="17"/>
        </w:numPr>
        <w:tabs>
          <w:tab w:val="clear" w:pos="360"/>
          <w:tab w:val="num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системного</w:t>
      </w:r>
      <w:r w:rsidR="003D3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индивидуально-личностного подхода в коррекции поведения воспитанников</w:t>
      </w:r>
      <w:r w:rsidR="005C477B" w:rsidRPr="00CF3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35B" w:rsidRDefault="004659AD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>В настоящее время официально признано,</w:t>
      </w:r>
      <w:r w:rsidR="001D4206" w:rsidRPr="00CF335B">
        <w:rPr>
          <w:rFonts w:ascii="Times New Roman" w:hAnsi="Times New Roman" w:cs="Times New Roman"/>
          <w:sz w:val="24"/>
          <w:szCs w:val="24"/>
        </w:rPr>
        <w:t xml:space="preserve"> что проблемы,</w:t>
      </w:r>
      <w:r w:rsidRPr="00CF335B">
        <w:rPr>
          <w:rFonts w:ascii="Times New Roman" w:hAnsi="Times New Roman" w:cs="Times New Roman"/>
          <w:sz w:val="24"/>
          <w:szCs w:val="24"/>
        </w:rPr>
        <w:t xml:space="preserve"> связанные с криминализацией со школьной скамьи</w:t>
      </w:r>
      <w:r w:rsidR="001D4206" w:rsidRPr="00CF335B">
        <w:rPr>
          <w:rFonts w:ascii="Times New Roman" w:hAnsi="Times New Roman" w:cs="Times New Roman"/>
          <w:sz w:val="24"/>
          <w:szCs w:val="24"/>
        </w:rPr>
        <w:t>,</w:t>
      </w:r>
      <w:r w:rsidRPr="00CF335B">
        <w:rPr>
          <w:rFonts w:ascii="Times New Roman" w:hAnsi="Times New Roman" w:cs="Times New Roman"/>
          <w:sz w:val="24"/>
          <w:szCs w:val="24"/>
        </w:rPr>
        <w:t xml:space="preserve"> приобрели чрезвычайно острый, животрепещущий характер. Это доказывает жуткая статистика ро</w:t>
      </w:r>
      <w:r w:rsidR="002B1FD7" w:rsidRPr="00CF335B">
        <w:rPr>
          <w:rFonts w:ascii="Times New Roman" w:hAnsi="Times New Roman" w:cs="Times New Roman"/>
          <w:sz w:val="24"/>
          <w:szCs w:val="24"/>
        </w:rPr>
        <w:t>ссийской действительности. Для</w:t>
      </w:r>
      <w:r w:rsidRPr="00CF335B">
        <w:rPr>
          <w:rFonts w:ascii="Times New Roman" w:hAnsi="Times New Roman" w:cs="Times New Roman"/>
          <w:sz w:val="24"/>
          <w:szCs w:val="24"/>
        </w:rPr>
        <w:t xml:space="preserve"> детей школьного возраста по стране насчитывается более 40 специальных школ закрытого типа, в которых находятся осужденные</w:t>
      </w:r>
      <w:r w:rsidR="002B1FD7" w:rsidRPr="00CF335B">
        <w:rPr>
          <w:rFonts w:ascii="Times New Roman" w:hAnsi="Times New Roman" w:cs="Times New Roman"/>
          <w:sz w:val="24"/>
          <w:szCs w:val="24"/>
        </w:rPr>
        <w:t xml:space="preserve"> подростки</w:t>
      </w:r>
      <w:r w:rsidRPr="00CF335B">
        <w:rPr>
          <w:rFonts w:ascii="Times New Roman" w:hAnsi="Times New Roman" w:cs="Times New Roman"/>
          <w:sz w:val="24"/>
          <w:szCs w:val="24"/>
        </w:rPr>
        <w:t xml:space="preserve">, не достигшие совершеннолетия. Это свидетельствует о том, </w:t>
      </w:r>
      <w:r w:rsidR="002B1FD7" w:rsidRPr="00CF335B">
        <w:rPr>
          <w:rFonts w:ascii="Times New Roman" w:hAnsi="Times New Roman" w:cs="Times New Roman"/>
          <w:sz w:val="24"/>
          <w:szCs w:val="24"/>
        </w:rPr>
        <w:t>что криминал в нашей стране возр</w:t>
      </w:r>
      <w:r w:rsidRPr="00CF335B">
        <w:rPr>
          <w:rFonts w:ascii="Times New Roman" w:hAnsi="Times New Roman" w:cs="Times New Roman"/>
          <w:sz w:val="24"/>
          <w:szCs w:val="24"/>
        </w:rPr>
        <w:t xml:space="preserve">астает с каждым годом. </w:t>
      </w:r>
    </w:p>
    <w:p w:rsidR="004659AD" w:rsidRPr="00CF335B" w:rsidRDefault="004659AD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>Перед современным</w:t>
      </w:r>
      <w:r w:rsidR="001D4206" w:rsidRPr="00CF335B">
        <w:rPr>
          <w:rFonts w:ascii="Times New Roman" w:hAnsi="Times New Roman" w:cs="Times New Roman"/>
          <w:sz w:val="24"/>
          <w:szCs w:val="24"/>
        </w:rPr>
        <w:t>и</w:t>
      </w:r>
      <w:r w:rsidRPr="00CF335B">
        <w:rPr>
          <w:rFonts w:ascii="Times New Roman" w:hAnsi="Times New Roman" w:cs="Times New Roman"/>
          <w:sz w:val="24"/>
          <w:szCs w:val="24"/>
        </w:rPr>
        <w:t xml:space="preserve"> педагогами встают проблемы</w:t>
      </w:r>
      <w:r w:rsidR="001D4206" w:rsidRPr="00CF335B">
        <w:rPr>
          <w:rFonts w:ascii="Times New Roman" w:hAnsi="Times New Roman" w:cs="Times New Roman"/>
          <w:sz w:val="24"/>
          <w:szCs w:val="24"/>
        </w:rPr>
        <w:t>,</w:t>
      </w:r>
      <w:r w:rsidRPr="00CF335B">
        <w:rPr>
          <w:rFonts w:ascii="Times New Roman" w:hAnsi="Times New Roman" w:cs="Times New Roman"/>
          <w:sz w:val="24"/>
          <w:szCs w:val="24"/>
        </w:rPr>
        <w:t xml:space="preserve"> связанные не просто с воспитанием законопослушных г</w:t>
      </w:r>
      <w:r w:rsidR="001D4206" w:rsidRPr="00CF335B">
        <w:rPr>
          <w:rFonts w:ascii="Times New Roman" w:hAnsi="Times New Roman" w:cs="Times New Roman"/>
          <w:sz w:val="24"/>
          <w:szCs w:val="24"/>
        </w:rPr>
        <w:t>раждан, но и их перевоспитанием, коррекцией характ</w:t>
      </w:r>
      <w:r w:rsidR="00ED7099">
        <w:rPr>
          <w:rFonts w:ascii="Times New Roman" w:hAnsi="Times New Roman" w:cs="Times New Roman"/>
          <w:sz w:val="24"/>
          <w:szCs w:val="24"/>
        </w:rPr>
        <w:t xml:space="preserve">ера и повседневного поведения, </w:t>
      </w:r>
      <w:r w:rsidR="001D4206" w:rsidRPr="00CF335B">
        <w:rPr>
          <w:rFonts w:ascii="Times New Roman" w:hAnsi="Times New Roman" w:cs="Times New Roman"/>
          <w:sz w:val="24"/>
          <w:szCs w:val="24"/>
        </w:rPr>
        <w:t>привития умений и навыков более позитивного восприятия и отношения к окружающему миру, более активного и созидательного отношения к жизни.</w:t>
      </w:r>
    </w:p>
    <w:p w:rsidR="005264C1" w:rsidRPr="00CF335B" w:rsidRDefault="004659AD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Cs/>
          <w:sz w:val="24"/>
          <w:szCs w:val="24"/>
        </w:rPr>
        <w:t xml:space="preserve">А.С. Макаренко </w:t>
      </w:r>
      <w:r w:rsidRPr="00CF335B">
        <w:rPr>
          <w:rFonts w:ascii="Times New Roman" w:hAnsi="Times New Roman" w:cs="Times New Roman"/>
          <w:sz w:val="24"/>
          <w:szCs w:val="24"/>
        </w:rPr>
        <w:t xml:space="preserve">– </w:t>
      </w:r>
      <w:r w:rsidR="001D4206" w:rsidRPr="00CF335B">
        <w:rPr>
          <w:rFonts w:ascii="Times New Roman" w:hAnsi="Times New Roman" w:cs="Times New Roman"/>
          <w:sz w:val="24"/>
          <w:szCs w:val="24"/>
        </w:rPr>
        <w:t xml:space="preserve">как </w:t>
      </w:r>
      <w:r w:rsidRPr="00CF335B">
        <w:rPr>
          <w:rFonts w:ascii="Times New Roman" w:hAnsi="Times New Roman" w:cs="Times New Roman"/>
          <w:sz w:val="24"/>
          <w:szCs w:val="24"/>
        </w:rPr>
        <w:t>педагог-ученый</w:t>
      </w:r>
      <w:r w:rsidR="001D4206" w:rsidRPr="00CF335B">
        <w:rPr>
          <w:rFonts w:ascii="Times New Roman" w:hAnsi="Times New Roman" w:cs="Times New Roman"/>
          <w:sz w:val="24"/>
          <w:szCs w:val="24"/>
        </w:rPr>
        <w:t xml:space="preserve">, как педагог-практик, создал реальное содержание и универсальную методологию педагогической деятельности, </w:t>
      </w:r>
      <w:r w:rsidR="002B1FD7" w:rsidRPr="00CF335B">
        <w:rPr>
          <w:rFonts w:ascii="Times New Roman" w:hAnsi="Times New Roman" w:cs="Times New Roman"/>
          <w:sz w:val="24"/>
          <w:szCs w:val="24"/>
        </w:rPr>
        <w:t>котор</w:t>
      </w:r>
      <w:r w:rsidR="00ED7099">
        <w:rPr>
          <w:rFonts w:ascii="Times New Roman" w:hAnsi="Times New Roman" w:cs="Times New Roman"/>
          <w:sz w:val="24"/>
          <w:szCs w:val="24"/>
        </w:rPr>
        <w:t>ые</w:t>
      </w:r>
      <w:r w:rsidR="005264C1" w:rsidRPr="00CF335B">
        <w:rPr>
          <w:rFonts w:ascii="Times New Roman" w:hAnsi="Times New Roman" w:cs="Times New Roman"/>
          <w:sz w:val="24"/>
          <w:szCs w:val="24"/>
        </w:rPr>
        <w:t>, несмотря на прошедш</w:t>
      </w:r>
      <w:r w:rsidR="00ED7099">
        <w:rPr>
          <w:rFonts w:ascii="Times New Roman" w:hAnsi="Times New Roman" w:cs="Times New Roman"/>
          <w:sz w:val="24"/>
          <w:szCs w:val="24"/>
        </w:rPr>
        <w:t xml:space="preserve">ее столетие, </w:t>
      </w:r>
      <w:r w:rsidR="002B1FD7" w:rsidRPr="00CF335B">
        <w:rPr>
          <w:rFonts w:ascii="Times New Roman" w:hAnsi="Times New Roman" w:cs="Times New Roman"/>
          <w:sz w:val="24"/>
          <w:szCs w:val="24"/>
        </w:rPr>
        <w:t>поистине актуальны</w:t>
      </w:r>
      <w:r w:rsidR="005264C1" w:rsidRPr="00CF335B">
        <w:rPr>
          <w:rFonts w:ascii="Times New Roman" w:hAnsi="Times New Roman" w:cs="Times New Roman"/>
          <w:sz w:val="24"/>
          <w:szCs w:val="24"/>
        </w:rPr>
        <w:t xml:space="preserve"> и сегодня.</w:t>
      </w:r>
      <w:r w:rsidRPr="00CF33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F14" w:rsidRDefault="004659AD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>В наше время, когда общество находится в постоянном состоянии нестабильности, когда путаются общечеловеческие ценности, большинство наших детей</w:t>
      </w:r>
      <w:r w:rsidR="00ED7099">
        <w:rPr>
          <w:rFonts w:ascii="Times New Roman" w:hAnsi="Times New Roman" w:cs="Times New Roman"/>
          <w:sz w:val="24"/>
          <w:szCs w:val="24"/>
        </w:rPr>
        <w:t xml:space="preserve"> и</w:t>
      </w:r>
      <w:r w:rsidRPr="00CF335B">
        <w:rPr>
          <w:rFonts w:ascii="Times New Roman" w:hAnsi="Times New Roman" w:cs="Times New Roman"/>
          <w:sz w:val="24"/>
          <w:szCs w:val="24"/>
        </w:rPr>
        <w:t xml:space="preserve"> молодежь не могут перед </w:t>
      </w:r>
      <w:r w:rsidRPr="00CF335B">
        <w:rPr>
          <w:rFonts w:ascii="Times New Roman" w:hAnsi="Times New Roman" w:cs="Times New Roman"/>
          <w:sz w:val="24"/>
          <w:szCs w:val="24"/>
        </w:rPr>
        <w:lastRenderedPageBreak/>
        <w:t xml:space="preserve">собой </w:t>
      </w:r>
      <w:r w:rsidR="003D3F14">
        <w:rPr>
          <w:rFonts w:ascii="Times New Roman" w:hAnsi="Times New Roman" w:cs="Times New Roman"/>
          <w:sz w:val="24"/>
          <w:szCs w:val="24"/>
        </w:rPr>
        <w:t>ставить ясные цели</w:t>
      </w:r>
      <w:r w:rsidRPr="00CF335B">
        <w:rPr>
          <w:rFonts w:ascii="Times New Roman" w:hAnsi="Times New Roman" w:cs="Times New Roman"/>
          <w:sz w:val="24"/>
          <w:szCs w:val="24"/>
        </w:rPr>
        <w:t xml:space="preserve"> и задачи формирования себя как гармоничной личности, когда значимый процент детей ориентируют себя на асоциальный путь саморазвития, наследие А. С. Макаренко особенно актуально. </w:t>
      </w:r>
      <w:r w:rsidR="00AF6226" w:rsidRPr="00CF335B">
        <w:rPr>
          <w:rFonts w:ascii="Times New Roman" w:hAnsi="Times New Roman" w:cs="Times New Roman"/>
          <w:sz w:val="24"/>
          <w:szCs w:val="24"/>
        </w:rPr>
        <w:t>Соот</w:t>
      </w:r>
      <w:r w:rsidR="00A80328" w:rsidRPr="00CF335B">
        <w:rPr>
          <w:rFonts w:ascii="Times New Roman" w:hAnsi="Times New Roman" w:cs="Times New Roman"/>
          <w:sz w:val="24"/>
          <w:szCs w:val="24"/>
        </w:rPr>
        <w:t xml:space="preserve">ветственно, </w:t>
      </w:r>
      <w:r w:rsidR="00AF6226" w:rsidRPr="00CF335B">
        <w:rPr>
          <w:rFonts w:ascii="Times New Roman" w:hAnsi="Times New Roman" w:cs="Times New Roman"/>
          <w:sz w:val="24"/>
          <w:szCs w:val="24"/>
        </w:rPr>
        <w:t xml:space="preserve">концепция и практический опыт этого великого педагога изучается, и поныне находит отклик у многих педагогов разных стран. Он осуществил беспримерный в педагогической практике опыт массового перевоспитания детей-правонарушителей и показал огромные возможности целенаправленного воспитательного воздействия. </w:t>
      </w:r>
    </w:p>
    <w:p w:rsidR="003D3F14" w:rsidRDefault="001A751D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bCs/>
          <w:sz w:val="24"/>
          <w:szCs w:val="24"/>
        </w:rPr>
        <w:t>Основной принцип педагога-новатора</w:t>
      </w:r>
      <w:r w:rsidR="00F03237">
        <w:rPr>
          <w:rFonts w:ascii="Times New Roman" w:hAnsi="Times New Roman" w:cs="Times New Roman"/>
          <w:bCs/>
          <w:sz w:val="24"/>
          <w:szCs w:val="24"/>
        </w:rPr>
        <w:t xml:space="preserve"> А.С. Макаренко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3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«Как можно больше требования к человеку и как можно больше уважения к нему». </w:t>
      </w:r>
    </w:p>
    <w:p w:rsidR="00F9661B" w:rsidRDefault="001A751D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 xml:space="preserve">Сегодня в нашей жизни мы видим, что без профессиональных знаний и направленности, без педагогической техники </w:t>
      </w:r>
      <w:r w:rsidRPr="00CF335B">
        <w:rPr>
          <w:rFonts w:ascii="Times New Roman" w:hAnsi="Times New Roman" w:cs="Times New Roman"/>
          <w:bCs/>
          <w:sz w:val="24"/>
          <w:szCs w:val="24"/>
        </w:rPr>
        <w:t>не может быть педагогического мастерства!</w:t>
      </w:r>
      <w:r w:rsidR="00562C5C" w:rsidRPr="00CF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335B">
        <w:rPr>
          <w:rFonts w:ascii="Times New Roman" w:hAnsi="Times New Roman" w:cs="Times New Roman"/>
          <w:bCs/>
          <w:sz w:val="24"/>
          <w:szCs w:val="24"/>
        </w:rPr>
        <w:t>Ч</w:t>
      </w:r>
      <w:r w:rsidR="00A80328" w:rsidRPr="00CF335B">
        <w:rPr>
          <w:rFonts w:ascii="Times New Roman" w:hAnsi="Times New Roman" w:cs="Times New Roman"/>
          <w:bCs/>
          <w:sz w:val="24"/>
          <w:szCs w:val="24"/>
        </w:rPr>
        <w:t>то такое «</w:t>
      </w:r>
      <w:r w:rsidR="00A80328" w:rsidRPr="00CF335B">
        <w:rPr>
          <w:rFonts w:ascii="Times New Roman" w:hAnsi="Times New Roman" w:cs="Times New Roman"/>
          <w:b/>
          <w:bCs/>
          <w:sz w:val="24"/>
          <w:szCs w:val="24"/>
        </w:rPr>
        <w:t>педагогическая техника</w:t>
      </w:r>
      <w:r w:rsidRPr="00CF335B">
        <w:rPr>
          <w:rFonts w:ascii="Times New Roman" w:hAnsi="Times New Roman" w:cs="Times New Roman"/>
          <w:bCs/>
          <w:sz w:val="24"/>
          <w:szCs w:val="24"/>
        </w:rPr>
        <w:t>?» Это понятие было введено в педагогическую науку Антоном Семеновичем Макаренко как сложное синтетическое понятие</w:t>
      </w:r>
      <w:r w:rsidR="00A80328" w:rsidRPr="00CF335B">
        <w:rPr>
          <w:rFonts w:ascii="Times New Roman" w:hAnsi="Times New Roman" w:cs="Times New Roman"/>
          <w:bCs/>
          <w:sz w:val="24"/>
          <w:szCs w:val="24"/>
        </w:rPr>
        <w:t>,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включающее в себе различные педагогиче</w:t>
      </w:r>
      <w:r w:rsidR="00A80328" w:rsidRPr="00CF335B">
        <w:rPr>
          <w:rFonts w:ascii="Times New Roman" w:hAnsi="Times New Roman" w:cs="Times New Roman"/>
          <w:bCs/>
          <w:sz w:val="24"/>
          <w:szCs w:val="24"/>
        </w:rPr>
        <w:t>ские умения и навыки, управление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свои поведением и воздействием на личность и коллектив в целях достижения </w:t>
      </w:r>
      <w:proofErr w:type="spellStart"/>
      <w:r w:rsidRPr="00CF335B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CF335B">
        <w:rPr>
          <w:rFonts w:ascii="Times New Roman" w:hAnsi="Times New Roman" w:cs="Times New Roman"/>
          <w:bCs/>
          <w:sz w:val="24"/>
          <w:szCs w:val="24"/>
        </w:rPr>
        <w:t>-образовательных задач</w:t>
      </w:r>
      <w:proofErr w:type="gramStart"/>
      <w:r w:rsidRPr="00CF335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F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343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490343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90343">
        <w:rPr>
          <w:rFonts w:ascii="Times New Roman" w:hAnsi="Times New Roman" w:cs="Times New Roman"/>
          <w:bCs/>
          <w:sz w:val="24"/>
          <w:szCs w:val="24"/>
        </w:rPr>
        <w:t>м. Рисунок 1.)</w:t>
      </w:r>
    </w:p>
    <w:p w:rsidR="00ED7099" w:rsidRPr="003D3F14" w:rsidRDefault="00F9661B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ah-RU" w:eastAsia="sah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1035685</wp:posOffset>
                </wp:positionV>
                <wp:extent cx="1409700" cy="10858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61B" w:rsidRPr="00F9661B" w:rsidRDefault="00F9661B" w:rsidP="00F96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содержани</w:t>
                            </w:r>
                            <w:r w:rsidR="00F032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</w:t>
                            </w:r>
                            <w:r w:rsidRPr="00F966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педагогической техники воспитателя включаю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8.95pt;margin-top:81.55pt;width:11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" fillcolor="white [3201]" stroked="f" strokeweight=".5pt">
                <v:textbox>
                  <w:txbxContent>
                    <w:p w:rsidR="00F9661B" w:rsidRPr="00F9661B" w:rsidRDefault="00F9661B" w:rsidP="00F966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содержани</w:t>
                      </w:r>
                      <w:r w:rsidR="00F032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</w:t>
                      </w:r>
                      <w:r w:rsidRPr="00F966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педагогической техники воспитателя включаю</w:t>
                      </w:r>
                    </w:p>
                  </w:txbxContent>
                </v:textbox>
              </v:shape>
            </w:pict>
          </mc:Fallback>
        </mc:AlternateContent>
      </w:r>
      <w:r w:rsidR="00ED7099">
        <w:rPr>
          <w:rFonts w:ascii="Times New Roman" w:hAnsi="Times New Roman" w:cs="Times New Roman"/>
          <w:noProof/>
          <w:sz w:val="24"/>
          <w:szCs w:val="24"/>
          <w:lang w:val="sah-RU" w:eastAsia="sah-RU"/>
        </w:rPr>
        <w:drawing>
          <wp:inline distT="0" distB="0" distL="0" distR="0">
            <wp:extent cx="5486400" cy="3213100"/>
            <wp:effectExtent l="0" t="0" r="0" b="63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90343" w:rsidRDefault="00490343" w:rsidP="004903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</w:t>
      </w:r>
    </w:p>
    <w:p w:rsidR="00490343" w:rsidRDefault="00490343" w:rsidP="004903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661B" w:rsidRDefault="00F9661B" w:rsidP="00F9661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 xml:space="preserve">Эта техника будет эффективно действовать только при одном условии, если в педагогическом коллективе будет существовать </w:t>
      </w:r>
      <w:r w:rsidRPr="00CF335B">
        <w:rPr>
          <w:rFonts w:ascii="Times New Roman" w:hAnsi="Times New Roman" w:cs="Times New Roman"/>
          <w:b/>
          <w:sz w:val="24"/>
          <w:szCs w:val="24"/>
        </w:rPr>
        <w:t xml:space="preserve">единое педагогическое требование. </w:t>
      </w:r>
    </w:p>
    <w:p w:rsidR="00562C5C" w:rsidRPr="00ED7099" w:rsidRDefault="00562C5C" w:rsidP="00CF335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099">
        <w:rPr>
          <w:rFonts w:ascii="Times New Roman" w:hAnsi="Times New Roman" w:cs="Times New Roman"/>
          <w:sz w:val="24"/>
          <w:szCs w:val="24"/>
        </w:rPr>
        <w:t xml:space="preserve">Я выделяю </w:t>
      </w:r>
      <w:r w:rsidR="00F9661B">
        <w:rPr>
          <w:rFonts w:ascii="Times New Roman" w:hAnsi="Times New Roman" w:cs="Times New Roman"/>
          <w:sz w:val="24"/>
          <w:szCs w:val="24"/>
        </w:rPr>
        <w:t>5</w:t>
      </w:r>
      <w:r w:rsidRPr="00ED7099">
        <w:rPr>
          <w:rFonts w:ascii="Times New Roman" w:hAnsi="Times New Roman" w:cs="Times New Roman"/>
          <w:sz w:val="24"/>
          <w:szCs w:val="24"/>
        </w:rPr>
        <w:t xml:space="preserve"> направлений техники педагога-воспитателя:</w:t>
      </w:r>
    </w:p>
    <w:p w:rsidR="00562C5C" w:rsidRPr="00CF335B" w:rsidRDefault="00562C5C" w:rsidP="003D3F1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5B">
        <w:rPr>
          <w:rFonts w:ascii="Times New Roman" w:hAnsi="Times New Roman" w:cs="Times New Roman"/>
          <w:bCs/>
          <w:sz w:val="24"/>
          <w:szCs w:val="24"/>
        </w:rPr>
        <w:t xml:space="preserve">Не может быть хороший воспитатель, который не владеет </w:t>
      </w:r>
      <w:r w:rsidRPr="00CF335B">
        <w:rPr>
          <w:rFonts w:ascii="Times New Roman" w:hAnsi="Times New Roman" w:cs="Times New Roman"/>
          <w:b/>
          <w:bCs/>
          <w:sz w:val="24"/>
          <w:szCs w:val="24"/>
        </w:rPr>
        <w:t>мимикой</w:t>
      </w:r>
      <w:r w:rsidR="00F9661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F335B">
        <w:rPr>
          <w:rFonts w:ascii="Times New Roman" w:hAnsi="Times New Roman" w:cs="Times New Roman"/>
          <w:bCs/>
          <w:sz w:val="24"/>
          <w:szCs w:val="24"/>
        </w:rPr>
        <w:t>не может придать своему лицу необходимо</w:t>
      </w:r>
      <w:r w:rsidR="00F9661B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CF335B">
        <w:rPr>
          <w:rFonts w:ascii="Times New Roman" w:hAnsi="Times New Roman" w:cs="Times New Roman"/>
          <w:bCs/>
          <w:sz w:val="24"/>
          <w:szCs w:val="24"/>
        </w:rPr>
        <w:t>выражени</w:t>
      </w:r>
      <w:r w:rsidR="00F9661B">
        <w:rPr>
          <w:rFonts w:ascii="Times New Roman" w:hAnsi="Times New Roman" w:cs="Times New Roman"/>
          <w:bCs/>
          <w:sz w:val="24"/>
          <w:szCs w:val="24"/>
        </w:rPr>
        <w:t>е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F9661B">
        <w:rPr>
          <w:rFonts w:ascii="Times New Roman" w:hAnsi="Times New Roman" w:cs="Times New Roman"/>
          <w:bCs/>
          <w:sz w:val="24"/>
          <w:szCs w:val="24"/>
        </w:rPr>
        <w:t>контролировать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свое настроение, также должен уметь организовывать</w:t>
      </w:r>
      <w:r w:rsidR="00F9661B">
        <w:rPr>
          <w:rFonts w:ascii="Times New Roman" w:hAnsi="Times New Roman" w:cs="Times New Roman"/>
          <w:bCs/>
          <w:sz w:val="24"/>
          <w:szCs w:val="24"/>
        </w:rPr>
        <w:t xml:space="preserve"> себя, когда надо быть веселым, а когда серьезным или сердитым </w:t>
      </w:r>
      <w:r w:rsidR="00F9661B">
        <w:rPr>
          <w:rFonts w:ascii="Times New Roman" w:hAnsi="Times New Roman" w:cs="Times New Roman"/>
          <w:bCs/>
          <w:sz w:val="24"/>
          <w:szCs w:val="24"/>
        </w:rPr>
        <w:lastRenderedPageBreak/>
        <w:t>или добрым</w:t>
      </w:r>
      <w:r w:rsidRPr="00CF335B">
        <w:rPr>
          <w:rFonts w:ascii="Times New Roman" w:hAnsi="Times New Roman" w:cs="Times New Roman"/>
          <w:bCs/>
          <w:sz w:val="24"/>
          <w:szCs w:val="24"/>
        </w:rPr>
        <w:t>. Мы</w:t>
      </w:r>
      <w:r w:rsidR="00F9661B">
        <w:rPr>
          <w:rFonts w:ascii="Times New Roman" w:hAnsi="Times New Roman" w:cs="Times New Roman"/>
          <w:bCs/>
          <w:sz w:val="24"/>
          <w:szCs w:val="24"/>
        </w:rPr>
        <w:t>, воспитатели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F9661B">
        <w:rPr>
          <w:rFonts w:ascii="Times New Roman" w:hAnsi="Times New Roman" w:cs="Times New Roman"/>
          <w:bCs/>
          <w:sz w:val="24"/>
          <w:szCs w:val="24"/>
        </w:rPr>
        <w:t>ны вести себя так, чтобы каждое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наше движение воспитывало и всегда да</w:t>
      </w:r>
      <w:r w:rsidR="00F9661B">
        <w:rPr>
          <w:rFonts w:ascii="Times New Roman" w:hAnsi="Times New Roman" w:cs="Times New Roman"/>
          <w:bCs/>
          <w:sz w:val="24"/>
          <w:szCs w:val="24"/>
        </w:rPr>
        <w:t>ва</w:t>
      </w:r>
      <w:r w:rsidR="00F03237">
        <w:rPr>
          <w:rFonts w:ascii="Times New Roman" w:hAnsi="Times New Roman" w:cs="Times New Roman"/>
          <w:bCs/>
          <w:sz w:val="24"/>
          <w:szCs w:val="24"/>
        </w:rPr>
        <w:t>ло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понять </w:t>
      </w:r>
      <w:r w:rsidR="00F9661B" w:rsidRPr="00CF335B">
        <w:rPr>
          <w:rFonts w:ascii="Times New Roman" w:hAnsi="Times New Roman" w:cs="Times New Roman"/>
          <w:bCs/>
          <w:sz w:val="24"/>
          <w:szCs w:val="24"/>
        </w:rPr>
        <w:t>воспитаннику,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F9661B">
        <w:rPr>
          <w:rFonts w:ascii="Times New Roman" w:hAnsi="Times New Roman" w:cs="Times New Roman"/>
          <w:bCs/>
          <w:sz w:val="24"/>
          <w:szCs w:val="24"/>
        </w:rPr>
        <w:t>то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61B">
        <w:rPr>
          <w:rFonts w:ascii="Times New Roman" w:hAnsi="Times New Roman" w:cs="Times New Roman"/>
          <w:bCs/>
          <w:sz w:val="24"/>
          <w:szCs w:val="24"/>
        </w:rPr>
        <w:t>мы</w:t>
      </w:r>
      <w:r w:rsidRPr="00CF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61B">
        <w:rPr>
          <w:rFonts w:ascii="Times New Roman" w:hAnsi="Times New Roman" w:cs="Times New Roman"/>
          <w:bCs/>
          <w:sz w:val="24"/>
          <w:szCs w:val="24"/>
        </w:rPr>
        <w:t>от него жде</w:t>
      </w:r>
      <w:r w:rsidR="00B2570D">
        <w:rPr>
          <w:rFonts w:ascii="Times New Roman" w:hAnsi="Times New Roman" w:cs="Times New Roman"/>
          <w:bCs/>
          <w:sz w:val="24"/>
          <w:szCs w:val="24"/>
        </w:rPr>
        <w:t>м</w:t>
      </w:r>
      <w:r w:rsidR="00F9661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751D" w:rsidRPr="00CF335B" w:rsidRDefault="00A80328" w:rsidP="003D3F1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Психологическая зоркость</w:t>
      </w:r>
      <w:r w:rsidR="001A751D" w:rsidRPr="00CF335B">
        <w:rPr>
          <w:rFonts w:ascii="Times New Roman" w:hAnsi="Times New Roman" w:cs="Times New Roman"/>
          <w:sz w:val="24"/>
          <w:szCs w:val="24"/>
        </w:rPr>
        <w:t xml:space="preserve"> – одна из труднейших технологий воспитателя. Здесь нужен большой опыт, доскональное знание воспитанников, наблюдательность, умение чита</w:t>
      </w:r>
      <w:r w:rsidR="00B2570D">
        <w:rPr>
          <w:rFonts w:ascii="Times New Roman" w:hAnsi="Times New Roman" w:cs="Times New Roman"/>
          <w:sz w:val="24"/>
          <w:szCs w:val="24"/>
        </w:rPr>
        <w:t xml:space="preserve">ть мысли по выражению лица, где </w:t>
      </w:r>
      <w:r w:rsidR="001A751D" w:rsidRPr="00CF335B">
        <w:rPr>
          <w:rFonts w:ascii="Times New Roman" w:hAnsi="Times New Roman" w:cs="Times New Roman"/>
          <w:sz w:val="24"/>
          <w:szCs w:val="24"/>
        </w:rPr>
        <w:t xml:space="preserve">они лгут, где они говорят правду – все это помогает понять мотивы поступков воспитанников, обнаруживать виновных в совершении тех или иных нарушений дисциплины. </w:t>
      </w:r>
    </w:p>
    <w:p w:rsidR="00A80328" w:rsidRPr="00B2570D" w:rsidRDefault="00A80328" w:rsidP="003D3F1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>Эстетическая выразительность</w:t>
      </w:r>
      <w:r w:rsidR="00AF6226" w:rsidRPr="00CF335B">
        <w:rPr>
          <w:rFonts w:ascii="Times New Roman" w:hAnsi="Times New Roman" w:cs="Times New Roman"/>
          <w:sz w:val="24"/>
          <w:szCs w:val="24"/>
        </w:rPr>
        <w:t xml:space="preserve"> </w:t>
      </w:r>
      <w:r w:rsidR="001A751D" w:rsidRPr="00CF335B">
        <w:rPr>
          <w:rFonts w:ascii="Times New Roman" w:hAnsi="Times New Roman" w:cs="Times New Roman"/>
          <w:sz w:val="24"/>
          <w:szCs w:val="24"/>
        </w:rPr>
        <w:t>воспитателя – эта такая важная деталь в сложной системе педагогического мастерства. Это есть эстетические требования к себе.</w:t>
      </w:r>
      <w:r w:rsidR="003D3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51D" w:rsidRPr="003D3F14">
        <w:rPr>
          <w:rFonts w:ascii="Times New Roman" w:hAnsi="Times New Roman" w:cs="Times New Roman"/>
          <w:sz w:val="24"/>
          <w:szCs w:val="24"/>
        </w:rPr>
        <w:t>Коллеги А. С. Макаренко вспоминают о нем:</w:t>
      </w:r>
      <w:r w:rsidR="00AF6226" w:rsidRPr="003D3F14">
        <w:rPr>
          <w:rFonts w:ascii="Times New Roman" w:hAnsi="Times New Roman" w:cs="Times New Roman"/>
          <w:sz w:val="24"/>
          <w:szCs w:val="24"/>
        </w:rPr>
        <w:t xml:space="preserve"> </w:t>
      </w:r>
      <w:r w:rsidR="001A751D" w:rsidRPr="00B2570D">
        <w:rPr>
          <w:rFonts w:ascii="Times New Roman" w:hAnsi="Times New Roman" w:cs="Times New Roman"/>
          <w:i/>
          <w:iCs/>
          <w:sz w:val="24"/>
          <w:szCs w:val="24"/>
        </w:rPr>
        <w:t>«Антон Семенович был человеком широкого диапазона, способным потрясти нежной чуткостью самого чуткого человека и ошеломить нахальством нахала, душевно уравновешенный, всегда склонный пошутить, посмеяться, веселый, совсем простой, очень услужливый, большой выдумщик, придумывавший из любой мелочи огромное значение, работавший все время без остановки – очень много и страстно».</w:t>
      </w:r>
      <w:proofErr w:type="gramEnd"/>
    </w:p>
    <w:p w:rsidR="001A751D" w:rsidRPr="00B2570D" w:rsidRDefault="003D3F14" w:rsidP="003D3F1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70D">
        <w:rPr>
          <w:rFonts w:ascii="Times New Roman" w:hAnsi="Times New Roman" w:cs="Times New Roman"/>
          <w:b/>
          <w:sz w:val="24"/>
          <w:szCs w:val="24"/>
        </w:rPr>
        <w:t>Высокая требовательность к подростку</w:t>
      </w:r>
      <w:r w:rsidR="00B2570D" w:rsidRPr="00B257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570D">
        <w:rPr>
          <w:rFonts w:ascii="Times New Roman" w:hAnsi="Times New Roman" w:cs="Times New Roman"/>
          <w:sz w:val="24"/>
          <w:szCs w:val="24"/>
        </w:rPr>
        <w:t>Нужно уметь у</w:t>
      </w:r>
      <w:r w:rsidR="00C328B7" w:rsidRPr="00B2570D">
        <w:rPr>
          <w:rFonts w:ascii="Times New Roman" w:hAnsi="Times New Roman" w:cs="Times New Roman"/>
          <w:sz w:val="24"/>
          <w:szCs w:val="24"/>
        </w:rPr>
        <w:t>важать воспитанника, видеть в нем положительные стороны, в его характере и поведении, уметь опираться на э</w:t>
      </w:r>
      <w:r w:rsidR="00F03237">
        <w:rPr>
          <w:rFonts w:ascii="Times New Roman" w:hAnsi="Times New Roman" w:cs="Times New Roman"/>
          <w:sz w:val="24"/>
          <w:szCs w:val="24"/>
        </w:rPr>
        <w:t>ти качества</w:t>
      </w:r>
      <w:r w:rsidRPr="00B2570D">
        <w:rPr>
          <w:rFonts w:ascii="Times New Roman" w:hAnsi="Times New Roman" w:cs="Times New Roman"/>
          <w:sz w:val="24"/>
          <w:szCs w:val="24"/>
        </w:rPr>
        <w:t>, выстраивая воспи</w:t>
      </w:r>
      <w:r w:rsidR="00C328B7" w:rsidRPr="00B2570D">
        <w:rPr>
          <w:rFonts w:ascii="Times New Roman" w:hAnsi="Times New Roman" w:cs="Times New Roman"/>
          <w:sz w:val="24"/>
          <w:szCs w:val="24"/>
        </w:rPr>
        <w:t xml:space="preserve">тание. </w:t>
      </w:r>
      <w:r w:rsidR="0068621C" w:rsidRPr="00B2570D">
        <w:rPr>
          <w:rFonts w:ascii="Times New Roman" w:hAnsi="Times New Roman" w:cs="Times New Roman"/>
          <w:sz w:val="24"/>
          <w:szCs w:val="24"/>
        </w:rPr>
        <w:t>Верить в безграничные воз</w:t>
      </w:r>
      <w:r w:rsidR="00C328B7" w:rsidRPr="00B2570D">
        <w:rPr>
          <w:rFonts w:ascii="Times New Roman" w:hAnsi="Times New Roman" w:cs="Times New Roman"/>
          <w:sz w:val="24"/>
          <w:szCs w:val="24"/>
        </w:rPr>
        <w:t>можности совершенствов</w:t>
      </w:r>
      <w:r w:rsidR="00AF6226" w:rsidRPr="00B2570D">
        <w:rPr>
          <w:rFonts w:ascii="Times New Roman" w:hAnsi="Times New Roman" w:cs="Times New Roman"/>
          <w:sz w:val="24"/>
          <w:szCs w:val="24"/>
        </w:rPr>
        <w:t>ания человека, научить воспитан</w:t>
      </w:r>
      <w:r w:rsidR="00C328B7" w:rsidRPr="00B2570D">
        <w:rPr>
          <w:rFonts w:ascii="Times New Roman" w:hAnsi="Times New Roman" w:cs="Times New Roman"/>
          <w:sz w:val="24"/>
          <w:szCs w:val="24"/>
        </w:rPr>
        <w:t>ника владеть собой, разумно управлять своими чувствами и поступками.</w:t>
      </w:r>
      <w:r w:rsidRPr="00B2570D">
        <w:rPr>
          <w:rFonts w:ascii="Times New Roman" w:hAnsi="Times New Roman" w:cs="Times New Roman"/>
          <w:sz w:val="24"/>
          <w:szCs w:val="24"/>
        </w:rPr>
        <w:t xml:space="preserve"> </w:t>
      </w:r>
      <w:r w:rsidR="001A751D" w:rsidRPr="00B2570D">
        <w:rPr>
          <w:rFonts w:ascii="Times New Roman" w:hAnsi="Times New Roman" w:cs="Times New Roman"/>
          <w:sz w:val="24"/>
          <w:szCs w:val="24"/>
        </w:rPr>
        <w:t xml:space="preserve">Наряду с уважением и доверием к человеку, ребенку, подростку должна быть высокая требовательность к нему. Непреклонное, ясное, прямое, категоричное требование – вот закон правильной </w:t>
      </w:r>
      <w:proofErr w:type="gramStart"/>
      <w:r w:rsidR="001A751D" w:rsidRPr="00B2570D">
        <w:rPr>
          <w:rFonts w:ascii="Times New Roman" w:hAnsi="Times New Roman" w:cs="Times New Roman"/>
          <w:sz w:val="24"/>
          <w:szCs w:val="24"/>
        </w:rPr>
        <w:t>педагогики</w:t>
      </w:r>
      <w:proofErr w:type="gramEnd"/>
      <w:r w:rsidR="00B2570D">
        <w:rPr>
          <w:rFonts w:ascii="Times New Roman" w:hAnsi="Times New Roman" w:cs="Times New Roman"/>
          <w:sz w:val="24"/>
          <w:szCs w:val="24"/>
        </w:rPr>
        <w:t xml:space="preserve"> по мнению</w:t>
      </w:r>
      <w:r w:rsidR="001A751D" w:rsidRPr="00B25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51D" w:rsidRPr="00B2570D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="001A751D" w:rsidRPr="00B2570D">
        <w:rPr>
          <w:rFonts w:ascii="Times New Roman" w:hAnsi="Times New Roman" w:cs="Times New Roman"/>
          <w:sz w:val="24"/>
          <w:szCs w:val="24"/>
        </w:rPr>
        <w:t>.</w:t>
      </w:r>
      <w:r w:rsidRPr="00B2570D">
        <w:rPr>
          <w:rFonts w:ascii="Times New Roman" w:hAnsi="Times New Roman" w:cs="Times New Roman"/>
          <w:sz w:val="24"/>
          <w:szCs w:val="24"/>
        </w:rPr>
        <w:t xml:space="preserve"> </w:t>
      </w:r>
      <w:r w:rsidR="001A751D" w:rsidRPr="00B2570D">
        <w:rPr>
          <w:rFonts w:ascii="Times New Roman" w:hAnsi="Times New Roman" w:cs="Times New Roman"/>
          <w:sz w:val="24"/>
          <w:szCs w:val="24"/>
        </w:rPr>
        <w:t>Ребят всегда покоряет</w:t>
      </w:r>
      <w:r w:rsidR="001A751D" w:rsidRPr="00B2570D">
        <w:rPr>
          <w:rFonts w:ascii="Times New Roman" w:hAnsi="Times New Roman" w:cs="Times New Roman"/>
          <w:bCs/>
          <w:iCs/>
          <w:sz w:val="24"/>
          <w:szCs w:val="24"/>
        </w:rPr>
        <w:t xml:space="preserve"> серьезность предъявляемых посильных требований </w:t>
      </w:r>
      <w:r w:rsidR="001A751D" w:rsidRPr="00B2570D">
        <w:rPr>
          <w:rFonts w:ascii="Times New Roman" w:hAnsi="Times New Roman" w:cs="Times New Roman"/>
          <w:sz w:val="24"/>
          <w:szCs w:val="24"/>
        </w:rPr>
        <w:t xml:space="preserve">к ним без подмены требования голым принуждением и затем – </w:t>
      </w:r>
      <w:r w:rsidR="001A751D" w:rsidRPr="00B2570D">
        <w:rPr>
          <w:rFonts w:ascii="Times New Roman" w:hAnsi="Times New Roman" w:cs="Times New Roman"/>
          <w:bCs/>
          <w:iCs/>
          <w:sz w:val="24"/>
          <w:szCs w:val="24"/>
        </w:rPr>
        <w:t>внимательный, тактичный контроль</w:t>
      </w:r>
      <w:r w:rsidR="001A751D" w:rsidRPr="00B2570D">
        <w:rPr>
          <w:rFonts w:ascii="Times New Roman" w:hAnsi="Times New Roman" w:cs="Times New Roman"/>
          <w:sz w:val="24"/>
          <w:szCs w:val="24"/>
        </w:rPr>
        <w:t>, за выполнением каждого требования, который впоследствии превращается в навык самоконтроля.</w:t>
      </w:r>
    </w:p>
    <w:p w:rsidR="001A751D" w:rsidRPr="00B2570D" w:rsidRDefault="003D3F14" w:rsidP="003D3F14">
      <w:pPr>
        <w:pStyle w:val="a3"/>
        <w:numPr>
          <w:ilvl w:val="0"/>
          <w:numId w:val="19"/>
        </w:numPr>
        <w:tabs>
          <w:tab w:val="left" w:pos="709"/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F335B">
        <w:rPr>
          <w:rFonts w:ascii="Times New Roman" w:hAnsi="Times New Roman" w:cs="Times New Roman"/>
          <w:b/>
          <w:sz w:val="24"/>
          <w:szCs w:val="24"/>
        </w:rPr>
        <w:t>ежим и дисциплина – это лицо коллектива</w:t>
      </w:r>
      <w:r w:rsidR="0068621C" w:rsidRPr="00CF33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751D" w:rsidRPr="00CF335B">
        <w:rPr>
          <w:rFonts w:ascii="Times New Roman" w:hAnsi="Times New Roman" w:cs="Times New Roman"/>
          <w:sz w:val="24"/>
          <w:szCs w:val="24"/>
        </w:rPr>
        <w:t>Коммунары говорили так: «</w:t>
      </w:r>
      <w:r w:rsidR="001A751D" w:rsidRPr="00B2570D">
        <w:rPr>
          <w:rFonts w:ascii="Times New Roman" w:hAnsi="Times New Roman" w:cs="Times New Roman"/>
          <w:i/>
          <w:sz w:val="24"/>
          <w:szCs w:val="24"/>
        </w:rPr>
        <w:t>Мы не будем судить о</w:t>
      </w:r>
      <w:r w:rsidR="0068621C" w:rsidRPr="00B2570D">
        <w:rPr>
          <w:rFonts w:ascii="Times New Roman" w:hAnsi="Times New Roman" w:cs="Times New Roman"/>
          <w:i/>
          <w:sz w:val="24"/>
          <w:szCs w:val="24"/>
        </w:rPr>
        <w:t xml:space="preserve"> твоей дисциплине не потому, как ты поступил на виду у всех, а по тому, как</w:t>
      </w:r>
      <w:r w:rsidR="001A751D" w:rsidRPr="00B2570D">
        <w:rPr>
          <w:rFonts w:ascii="Times New Roman" w:hAnsi="Times New Roman" w:cs="Times New Roman"/>
          <w:i/>
          <w:sz w:val="24"/>
          <w:szCs w:val="24"/>
        </w:rPr>
        <w:t xml:space="preserve"> ты пос</w:t>
      </w:r>
      <w:r w:rsidR="0068621C" w:rsidRPr="00B2570D">
        <w:rPr>
          <w:rFonts w:ascii="Times New Roman" w:hAnsi="Times New Roman" w:cs="Times New Roman"/>
          <w:i/>
          <w:sz w:val="24"/>
          <w:szCs w:val="24"/>
        </w:rPr>
        <w:t>тупил, когда тебя никто не видел</w:t>
      </w:r>
      <w:r w:rsidR="001A751D" w:rsidRPr="00B2570D">
        <w:rPr>
          <w:rFonts w:ascii="Times New Roman" w:hAnsi="Times New Roman" w:cs="Times New Roman"/>
          <w:i/>
          <w:sz w:val="24"/>
          <w:szCs w:val="24"/>
        </w:rPr>
        <w:t>. Если ты сделае</w:t>
      </w:r>
      <w:r w:rsidR="0068621C" w:rsidRPr="00B2570D">
        <w:rPr>
          <w:rFonts w:ascii="Times New Roman" w:hAnsi="Times New Roman" w:cs="Times New Roman"/>
          <w:i/>
          <w:sz w:val="24"/>
          <w:szCs w:val="24"/>
        </w:rPr>
        <w:t>шь как надо, когда тебя не видят</w:t>
      </w:r>
      <w:r w:rsidR="001A751D" w:rsidRPr="00B2570D">
        <w:rPr>
          <w:rFonts w:ascii="Times New Roman" w:hAnsi="Times New Roman" w:cs="Times New Roman"/>
          <w:i/>
          <w:sz w:val="24"/>
          <w:szCs w:val="24"/>
        </w:rPr>
        <w:t>, – значит</w:t>
      </w:r>
      <w:r w:rsidR="00B2570D">
        <w:rPr>
          <w:rFonts w:ascii="Times New Roman" w:hAnsi="Times New Roman" w:cs="Times New Roman"/>
          <w:i/>
          <w:sz w:val="24"/>
          <w:szCs w:val="24"/>
        </w:rPr>
        <w:t>,</w:t>
      </w:r>
      <w:r w:rsidR="001A751D" w:rsidRPr="00B2570D">
        <w:rPr>
          <w:rFonts w:ascii="Times New Roman" w:hAnsi="Times New Roman" w:cs="Times New Roman"/>
          <w:i/>
          <w:sz w:val="24"/>
          <w:szCs w:val="24"/>
        </w:rPr>
        <w:t xml:space="preserve"> есть у тебя дисциплина».</w:t>
      </w:r>
    </w:p>
    <w:p w:rsidR="00ED7099" w:rsidRDefault="00ED7099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воспитания Макаренко А.С.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сей день очень актуальны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используемы. Для составления воспитательного плана я основываюсь на них:</w:t>
      </w:r>
    </w:p>
    <w:p w:rsidR="003D3F14" w:rsidRDefault="003D3F14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 xml:space="preserve">Методика параллельного действия. </w:t>
      </w:r>
      <w:r w:rsidR="001A751D" w:rsidRPr="00CF335B">
        <w:rPr>
          <w:rFonts w:ascii="Times New Roman" w:hAnsi="Times New Roman" w:cs="Times New Roman"/>
          <w:sz w:val="24"/>
          <w:szCs w:val="24"/>
        </w:rPr>
        <w:t xml:space="preserve">Этот метод разработан в процессе созидательного труда тесно </w:t>
      </w:r>
      <w:proofErr w:type="gramStart"/>
      <w:r w:rsidR="001A751D" w:rsidRPr="00CF335B">
        <w:rPr>
          <w:rFonts w:ascii="Times New Roman" w:hAnsi="Times New Roman" w:cs="Times New Roman"/>
          <w:sz w:val="24"/>
          <w:szCs w:val="24"/>
        </w:rPr>
        <w:t>переплетающейся</w:t>
      </w:r>
      <w:proofErr w:type="gramEnd"/>
      <w:r w:rsidR="001A751D" w:rsidRPr="00CF335B">
        <w:rPr>
          <w:rFonts w:ascii="Times New Roman" w:hAnsi="Times New Roman" w:cs="Times New Roman"/>
          <w:sz w:val="24"/>
          <w:szCs w:val="24"/>
        </w:rPr>
        <w:t xml:space="preserve"> с нравственным воспитанием ребенка. Метод опирается на перспективных линиях развития самого </w:t>
      </w:r>
      <w:r w:rsidRPr="00CF335B">
        <w:rPr>
          <w:rFonts w:ascii="Times New Roman" w:hAnsi="Times New Roman" w:cs="Times New Roman"/>
          <w:sz w:val="24"/>
          <w:szCs w:val="24"/>
        </w:rPr>
        <w:t>коллектива,</w:t>
      </w:r>
      <w:r w:rsidR="001A751D" w:rsidRPr="00CF335B">
        <w:rPr>
          <w:rFonts w:ascii="Times New Roman" w:hAnsi="Times New Roman" w:cs="Times New Roman"/>
          <w:sz w:val="24"/>
          <w:szCs w:val="24"/>
        </w:rPr>
        <w:t xml:space="preserve"> как воспитанников, </w:t>
      </w:r>
      <w:r w:rsidR="0068621C" w:rsidRPr="00CF335B">
        <w:rPr>
          <w:rFonts w:ascii="Times New Roman" w:hAnsi="Times New Roman" w:cs="Times New Roman"/>
          <w:sz w:val="24"/>
          <w:szCs w:val="24"/>
        </w:rPr>
        <w:t xml:space="preserve">так и воспитателей – педагогов. </w:t>
      </w:r>
    </w:p>
    <w:p w:rsidR="003D3F14" w:rsidRDefault="003D3F14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35B">
        <w:rPr>
          <w:rFonts w:ascii="Times New Roman" w:hAnsi="Times New Roman" w:cs="Times New Roman"/>
          <w:b/>
          <w:sz w:val="24"/>
          <w:szCs w:val="24"/>
        </w:rPr>
        <w:t xml:space="preserve">Метод истинного стимула. </w:t>
      </w:r>
      <w:r w:rsidR="001A751D" w:rsidRPr="00ED7099">
        <w:rPr>
          <w:rFonts w:ascii="Times New Roman" w:hAnsi="Times New Roman" w:cs="Times New Roman"/>
          <w:sz w:val="24"/>
          <w:szCs w:val="24"/>
        </w:rPr>
        <w:t xml:space="preserve">Воспитать человека, </w:t>
      </w:r>
      <w:r w:rsidR="00B2570D">
        <w:rPr>
          <w:rFonts w:ascii="Times New Roman" w:hAnsi="Times New Roman" w:cs="Times New Roman"/>
          <w:sz w:val="24"/>
          <w:szCs w:val="24"/>
        </w:rPr>
        <w:t xml:space="preserve">- </w:t>
      </w:r>
      <w:r w:rsidR="001A751D" w:rsidRPr="00ED7099">
        <w:rPr>
          <w:rFonts w:ascii="Times New Roman" w:hAnsi="Times New Roman" w:cs="Times New Roman"/>
          <w:sz w:val="24"/>
          <w:szCs w:val="24"/>
        </w:rPr>
        <w:t>говорил Макаренко, - это значит у него воспитать перспективные пути по которым располагается его завтрашняя радость – и</w:t>
      </w:r>
      <w:r w:rsidR="00EE270C" w:rsidRPr="00ED7099">
        <w:rPr>
          <w:rFonts w:ascii="Times New Roman" w:hAnsi="Times New Roman" w:cs="Times New Roman"/>
          <w:sz w:val="24"/>
          <w:szCs w:val="24"/>
        </w:rPr>
        <w:t xml:space="preserve">стинный </w:t>
      </w:r>
      <w:r w:rsidR="00EE270C" w:rsidRPr="00ED7099">
        <w:rPr>
          <w:rFonts w:ascii="Times New Roman" w:hAnsi="Times New Roman" w:cs="Times New Roman"/>
          <w:sz w:val="24"/>
          <w:szCs w:val="24"/>
        </w:rPr>
        <w:lastRenderedPageBreak/>
        <w:t>стимул в жизни человека, путем осмысления полезности для общества того дела, которое ты сейчас делаешь.</w:t>
      </w:r>
    </w:p>
    <w:p w:rsidR="003D3F14" w:rsidRDefault="001A751D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335B">
        <w:rPr>
          <w:rFonts w:ascii="Times New Roman" w:hAnsi="Times New Roman" w:cs="Times New Roman"/>
          <w:iCs/>
          <w:sz w:val="24"/>
          <w:szCs w:val="24"/>
        </w:rPr>
        <w:t>«</w:t>
      </w:r>
      <w:r w:rsidRPr="00ED7099">
        <w:rPr>
          <w:rFonts w:ascii="Times New Roman" w:hAnsi="Times New Roman" w:cs="Times New Roman"/>
          <w:i/>
          <w:iCs/>
          <w:sz w:val="24"/>
          <w:szCs w:val="24"/>
        </w:rPr>
        <w:t>Даже самый никчемный человечишка, если видит перед собой… пусть и сам</w:t>
      </w:r>
      <w:r w:rsidR="00F03237">
        <w:rPr>
          <w:rFonts w:ascii="Times New Roman" w:hAnsi="Times New Roman" w:cs="Times New Roman"/>
          <w:i/>
          <w:iCs/>
          <w:sz w:val="24"/>
          <w:szCs w:val="24"/>
        </w:rPr>
        <w:t xml:space="preserve">ую </w:t>
      </w:r>
      <w:r w:rsidRPr="00ED7099">
        <w:rPr>
          <w:rFonts w:ascii="Times New Roman" w:hAnsi="Times New Roman" w:cs="Times New Roman"/>
          <w:i/>
          <w:iCs/>
          <w:sz w:val="24"/>
          <w:szCs w:val="24"/>
        </w:rPr>
        <w:t xml:space="preserve">скромную перспективу… начинает и себя раскладывать по определенным </w:t>
      </w:r>
      <w:proofErr w:type="spellStart"/>
      <w:r w:rsidRPr="00ED7099">
        <w:rPr>
          <w:rFonts w:ascii="Times New Roman" w:hAnsi="Times New Roman" w:cs="Times New Roman"/>
          <w:i/>
          <w:iCs/>
          <w:sz w:val="24"/>
          <w:szCs w:val="24"/>
        </w:rPr>
        <w:t>эт</w:t>
      </w:r>
      <w:r w:rsidR="00EE270C" w:rsidRPr="00ED7099">
        <w:rPr>
          <w:rFonts w:ascii="Times New Roman" w:hAnsi="Times New Roman" w:cs="Times New Roman"/>
          <w:i/>
          <w:iCs/>
          <w:sz w:val="24"/>
          <w:szCs w:val="24"/>
        </w:rPr>
        <w:t>апикам</w:t>
      </w:r>
      <w:proofErr w:type="spellEnd"/>
      <w:r w:rsidR="00EE270C" w:rsidRPr="00ED7099">
        <w:rPr>
          <w:rFonts w:ascii="Times New Roman" w:hAnsi="Times New Roman" w:cs="Times New Roman"/>
          <w:i/>
          <w:iCs/>
          <w:sz w:val="24"/>
          <w:szCs w:val="24"/>
        </w:rPr>
        <w:t>, веселее смотрит вперед</w:t>
      </w:r>
      <w:r w:rsidR="00EE270C" w:rsidRPr="00CF335B">
        <w:rPr>
          <w:rFonts w:ascii="Times New Roman" w:hAnsi="Times New Roman" w:cs="Times New Roman"/>
          <w:iCs/>
          <w:sz w:val="24"/>
          <w:szCs w:val="24"/>
        </w:rPr>
        <w:t xml:space="preserve">» - говорит Антон Семенович Макаренко </w:t>
      </w:r>
    </w:p>
    <w:p w:rsidR="001A751D" w:rsidRPr="00CF335B" w:rsidRDefault="001A751D" w:rsidP="003D3F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35B">
        <w:rPr>
          <w:rFonts w:ascii="Times New Roman" w:hAnsi="Times New Roman" w:cs="Times New Roman"/>
          <w:b/>
          <w:bCs/>
          <w:sz w:val="24"/>
          <w:szCs w:val="24"/>
        </w:rPr>
        <w:t>Рекомендации в систематизации воспитательной работы по семи направлениям реабилитации воспитанника в нашей школе</w:t>
      </w:r>
    </w:p>
    <w:tbl>
      <w:tblPr>
        <w:tblStyle w:val="a5"/>
        <w:tblW w:w="9178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5776"/>
      </w:tblGrid>
      <w:tr w:rsidR="001A751D" w:rsidRPr="00CF335B" w:rsidTr="003D3F14">
        <w:trPr>
          <w:trHeight w:val="417"/>
        </w:trPr>
        <w:tc>
          <w:tcPr>
            <w:tcW w:w="709" w:type="dxa"/>
            <w:vAlign w:val="center"/>
          </w:tcPr>
          <w:p w:rsidR="001A751D" w:rsidRPr="00CF335B" w:rsidRDefault="00AF6226" w:rsidP="00CF335B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1A751D" w:rsidRPr="00CF335B" w:rsidRDefault="00AF6226" w:rsidP="00CF335B">
            <w:pPr>
              <w:tabs>
                <w:tab w:val="left" w:pos="142"/>
              </w:tabs>
              <w:spacing w:line="36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776" w:type="dxa"/>
            <w:vAlign w:val="center"/>
          </w:tcPr>
          <w:p w:rsidR="001A751D" w:rsidRPr="00CF335B" w:rsidRDefault="001A751D" w:rsidP="00CF335B">
            <w:pPr>
              <w:tabs>
                <w:tab w:val="left" w:pos="142"/>
              </w:tabs>
              <w:spacing w:line="36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Цели воспитательной работы</w:t>
            </w:r>
          </w:p>
        </w:tc>
      </w:tr>
      <w:tr w:rsidR="001A751D" w:rsidRPr="00CF335B" w:rsidTr="003D3F14"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A751D" w:rsidRPr="00CF335B" w:rsidRDefault="001A751D" w:rsidP="003D3F14">
            <w:pPr>
              <w:pStyle w:val="a3"/>
              <w:tabs>
                <w:tab w:val="left" w:pos="317"/>
              </w:tabs>
              <w:spacing w:line="360" w:lineRule="auto"/>
              <w:ind w:left="34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 развитие основы социализации</w:t>
            </w:r>
          </w:p>
          <w:p w:rsidR="001A751D" w:rsidRPr="00CF335B" w:rsidRDefault="001A751D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76" w:type="dxa"/>
          </w:tcPr>
          <w:p w:rsidR="00AF6226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личностной позиции: «Я сам»; «Я и другие»;</w:t>
            </w:r>
          </w:p>
          <w:p w:rsidR="00AF6226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D3F14">
              <w:rPr>
                <w:rFonts w:ascii="Times New Roman" w:hAnsi="Times New Roman" w:cs="Times New Roman"/>
                <w:sz w:val="24"/>
                <w:szCs w:val="24"/>
              </w:rPr>
              <w:t>общей психологической компетен</w:t>
            </w:r>
            <w:r w:rsidR="003D3F14" w:rsidRPr="00CF335B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оказывать сочувствие, поддержку, принимать помощь </w:t>
            </w:r>
            <w:proofErr w:type="gramStart"/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51D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об общечеловеческих ценностях.</w:t>
            </w:r>
          </w:p>
        </w:tc>
      </w:tr>
      <w:tr w:rsidR="001A751D" w:rsidRPr="00CF335B" w:rsidTr="003D3F14"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1D" w:rsidRPr="003D3F14" w:rsidRDefault="001A751D" w:rsidP="003D3F14">
            <w:pPr>
              <w:tabs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14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здоровья и физическое развитие</w:t>
            </w:r>
          </w:p>
          <w:p w:rsidR="001A751D" w:rsidRPr="00CF335B" w:rsidRDefault="001A751D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1A751D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развитие привычки к здоровому образу жизни;</w:t>
            </w:r>
          </w:p>
          <w:p w:rsidR="001A751D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тренировка силы воли, физическое совершенствование;</w:t>
            </w:r>
          </w:p>
          <w:p w:rsidR="001A751D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основы полового воспитания;</w:t>
            </w:r>
          </w:p>
          <w:p w:rsidR="001A751D" w:rsidRPr="00CF335B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система профилактических умений по охране здоровья и здорового образа жизни;</w:t>
            </w:r>
          </w:p>
          <w:p w:rsidR="001A751D" w:rsidRPr="003D3F14" w:rsidRDefault="001A751D" w:rsidP="003D3F14">
            <w:pPr>
              <w:pStyle w:val="a3"/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sz w:val="24"/>
                <w:szCs w:val="24"/>
              </w:rPr>
              <w:t>воспитание привычки к здоровому образу жизни.</w:t>
            </w:r>
          </w:p>
        </w:tc>
      </w:tr>
      <w:tr w:rsidR="001A751D" w:rsidRPr="00CF335B" w:rsidTr="003D3F14"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1D" w:rsidRPr="00CF335B" w:rsidRDefault="003D3F14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жизнеобеспечения и </w:t>
            </w:r>
            <w:r w:rsidR="001A751D"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просвещение</w:t>
            </w:r>
          </w:p>
        </w:tc>
        <w:tc>
          <w:tcPr>
            <w:tcW w:w="5776" w:type="dxa"/>
          </w:tcPr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ориентировка воспитанников в различных жизненных ситуациях;</w:t>
            </w:r>
          </w:p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алгоритма решения житейских проблем;</w:t>
            </w:r>
          </w:p>
          <w:p w:rsidR="001A751D" w:rsidRPr="003D3F14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экономической грамот</w:t>
            </w: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ности, социальных взаимоотношений.</w:t>
            </w:r>
          </w:p>
        </w:tc>
      </w:tr>
      <w:tr w:rsidR="001A751D" w:rsidRPr="00CF335B" w:rsidTr="003D3F14"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1D" w:rsidRPr="00CF335B" w:rsidRDefault="001A751D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</w:t>
            </w:r>
          </w:p>
        </w:tc>
        <w:tc>
          <w:tcPr>
            <w:tcW w:w="5776" w:type="dxa"/>
          </w:tcPr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проф. самоопределение — развитие способности конструировать возможные варианты будущего;</w:t>
            </w:r>
          </w:p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трудовых навыков по уходу за собой и своим жилищем;</w:t>
            </w:r>
          </w:p>
          <w:p w:rsidR="001A751D" w:rsidRPr="003D3F14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природы.</w:t>
            </w:r>
          </w:p>
        </w:tc>
      </w:tr>
      <w:tr w:rsidR="001A751D" w:rsidRPr="00CF335B" w:rsidTr="003D3F14">
        <w:trPr>
          <w:trHeight w:val="1138"/>
        </w:trPr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1D" w:rsidRPr="00CF335B" w:rsidRDefault="001A751D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гражданского и патриотического </w:t>
            </w: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5776" w:type="dxa"/>
          </w:tcPr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правового просвещения;</w:t>
            </w:r>
          </w:p>
          <w:p w:rsidR="001A751D" w:rsidRPr="003D3F14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патриотизма </w:t>
            </w:r>
            <w:proofErr w:type="gramStart"/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примера героических </w:t>
            </w: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поступков во время войн.</w:t>
            </w:r>
          </w:p>
        </w:tc>
      </w:tr>
      <w:tr w:rsidR="001A751D" w:rsidRPr="00CF335B" w:rsidTr="003D3F14"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1D" w:rsidRPr="00CF335B" w:rsidRDefault="001A751D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истоками русской, якутской культуры и традициями школ</w:t>
            </w:r>
          </w:p>
        </w:tc>
        <w:tc>
          <w:tcPr>
            <w:tcW w:w="5776" w:type="dxa"/>
          </w:tcPr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истоками нацио</w:t>
            </w: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нальной культуры русского и якутского народов;</w:t>
            </w:r>
          </w:p>
          <w:p w:rsidR="001A751D" w:rsidRPr="003D3F14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новых традиций.</w:t>
            </w:r>
          </w:p>
        </w:tc>
      </w:tr>
      <w:tr w:rsidR="001A751D" w:rsidRPr="00CF335B" w:rsidTr="003D3F14">
        <w:tc>
          <w:tcPr>
            <w:tcW w:w="709" w:type="dxa"/>
          </w:tcPr>
          <w:p w:rsidR="001A751D" w:rsidRPr="003D3F14" w:rsidRDefault="001A751D" w:rsidP="003D3F14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51D" w:rsidRPr="00CF335B" w:rsidRDefault="001A751D" w:rsidP="003D3F14">
            <w:pPr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развитие</w:t>
            </w:r>
          </w:p>
        </w:tc>
        <w:tc>
          <w:tcPr>
            <w:tcW w:w="5776" w:type="dxa"/>
          </w:tcPr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самостоятельного твор</w:t>
            </w: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ческого мышления;</w:t>
            </w:r>
          </w:p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телесно ориентированные психотехники как основа импровизации;</w:t>
            </w:r>
          </w:p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игротерапия</w:t>
            </w:r>
            <w:proofErr w:type="spellEnd"/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условие моделирования;</w:t>
            </w:r>
          </w:p>
          <w:p w:rsidR="00A84BB1" w:rsidRPr="00CF335B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эмоцио</w:t>
            </w: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нальной отзывчивости к музыке, живописи;</w:t>
            </w:r>
          </w:p>
          <w:p w:rsidR="001A751D" w:rsidRPr="003D3F14" w:rsidRDefault="00C328B7" w:rsidP="003D3F14">
            <w:pPr>
              <w:numPr>
                <w:ilvl w:val="0"/>
                <w:numId w:val="22"/>
              </w:numPr>
              <w:tabs>
                <w:tab w:val="left" w:pos="42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5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адекватной моральной самооценки творческих способностей.</w:t>
            </w:r>
          </w:p>
        </w:tc>
      </w:tr>
    </w:tbl>
    <w:p w:rsidR="00791A82" w:rsidRDefault="00791A82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F14" w:rsidRDefault="001B7ABB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>По этим 7</w:t>
      </w:r>
      <w:r w:rsidR="00B2570D">
        <w:rPr>
          <w:rFonts w:ascii="Times New Roman" w:hAnsi="Times New Roman" w:cs="Times New Roman"/>
          <w:sz w:val="24"/>
          <w:szCs w:val="24"/>
        </w:rPr>
        <w:t>-</w:t>
      </w:r>
      <w:r w:rsidRPr="00CF335B">
        <w:rPr>
          <w:rFonts w:ascii="Times New Roman" w:hAnsi="Times New Roman" w:cs="Times New Roman"/>
          <w:sz w:val="24"/>
          <w:szCs w:val="24"/>
        </w:rPr>
        <w:t>ми направлениям воспитательной</w:t>
      </w:r>
      <w:r w:rsidR="00F0323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ED7099">
        <w:rPr>
          <w:rFonts w:ascii="Times New Roman" w:hAnsi="Times New Roman" w:cs="Times New Roman"/>
          <w:sz w:val="24"/>
          <w:szCs w:val="24"/>
        </w:rPr>
        <w:t xml:space="preserve">я </w:t>
      </w:r>
      <w:r w:rsidR="00F03237">
        <w:rPr>
          <w:rFonts w:ascii="Times New Roman" w:hAnsi="Times New Roman" w:cs="Times New Roman"/>
          <w:sz w:val="24"/>
          <w:szCs w:val="24"/>
        </w:rPr>
        <w:t xml:space="preserve">с группой воспитателей </w:t>
      </w:r>
      <w:r w:rsidR="00ED7099">
        <w:rPr>
          <w:rFonts w:ascii="Times New Roman" w:hAnsi="Times New Roman" w:cs="Times New Roman"/>
          <w:sz w:val="24"/>
          <w:szCs w:val="24"/>
        </w:rPr>
        <w:t>занима</w:t>
      </w:r>
      <w:r w:rsidR="00F03237">
        <w:rPr>
          <w:rFonts w:ascii="Times New Roman" w:hAnsi="Times New Roman" w:cs="Times New Roman"/>
          <w:sz w:val="24"/>
          <w:szCs w:val="24"/>
        </w:rPr>
        <w:t>емся</w:t>
      </w:r>
      <w:r w:rsidR="00ED7099">
        <w:rPr>
          <w:rFonts w:ascii="Times New Roman" w:hAnsi="Times New Roman" w:cs="Times New Roman"/>
          <w:sz w:val="24"/>
          <w:szCs w:val="24"/>
        </w:rPr>
        <w:t xml:space="preserve"> </w:t>
      </w:r>
      <w:r w:rsidR="00B2570D">
        <w:rPr>
          <w:rFonts w:ascii="Times New Roman" w:hAnsi="Times New Roman" w:cs="Times New Roman"/>
          <w:sz w:val="24"/>
          <w:szCs w:val="24"/>
        </w:rPr>
        <w:t>второй</w:t>
      </w:r>
      <w:r w:rsidR="00ED7099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CF335B">
        <w:rPr>
          <w:rFonts w:ascii="Times New Roman" w:hAnsi="Times New Roman" w:cs="Times New Roman"/>
          <w:sz w:val="24"/>
          <w:szCs w:val="24"/>
        </w:rPr>
        <w:t>Они системати</w:t>
      </w:r>
      <w:r w:rsidR="00B2570D">
        <w:rPr>
          <w:rFonts w:ascii="Times New Roman" w:hAnsi="Times New Roman" w:cs="Times New Roman"/>
          <w:sz w:val="24"/>
          <w:szCs w:val="24"/>
        </w:rPr>
        <w:t xml:space="preserve">зируют постоянную, ежедневную, </w:t>
      </w:r>
      <w:r w:rsidRPr="00CF335B">
        <w:rPr>
          <w:rFonts w:ascii="Times New Roman" w:hAnsi="Times New Roman" w:cs="Times New Roman"/>
          <w:sz w:val="24"/>
          <w:szCs w:val="24"/>
        </w:rPr>
        <w:t>целенаправленную кропотливую работу по коррекции и формированию характера воспитанника, направляя его к более позитивному мировосприятию и отношению к себе и окружающим.</w:t>
      </w:r>
    </w:p>
    <w:p w:rsidR="003D3F14" w:rsidRDefault="001B7ABB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 xml:space="preserve">Ребята постепенно приучаются анализировать свои поступки, выделять в окружающем мире полезные и разрушающие моменты, ситуации. Учатся достойно справляться с негативными ситуациями, которые раньше они не могли даже заметить. Постепенно учатся гордиться своими победами над собой, над своими дурными привычками, учатся </w:t>
      </w:r>
      <w:r w:rsidR="00B2570D">
        <w:rPr>
          <w:rFonts w:ascii="Times New Roman" w:hAnsi="Times New Roman" w:cs="Times New Roman"/>
          <w:sz w:val="24"/>
          <w:szCs w:val="24"/>
        </w:rPr>
        <w:t>видеть свои ошибки и недостатки</w:t>
      </w:r>
      <w:r w:rsidRPr="00CF335B">
        <w:rPr>
          <w:rFonts w:ascii="Times New Roman" w:hAnsi="Times New Roman" w:cs="Times New Roman"/>
          <w:sz w:val="24"/>
          <w:szCs w:val="24"/>
        </w:rPr>
        <w:t xml:space="preserve"> и осмысленно принимают обязательство по устранению этих негативных явлений в себе. Появляется осознание своего «Я», учатся уважать себя,  и других людей.</w:t>
      </w:r>
    </w:p>
    <w:p w:rsidR="003D3F14" w:rsidRDefault="001B7ABB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>Считаю, что для детей, которые раньше вообще не могли отлич</w:t>
      </w:r>
      <w:r w:rsidR="00B2570D">
        <w:rPr>
          <w:rFonts w:ascii="Times New Roman" w:hAnsi="Times New Roman" w:cs="Times New Roman"/>
          <w:sz w:val="24"/>
          <w:szCs w:val="24"/>
        </w:rPr>
        <w:t xml:space="preserve">ить дурное от доброго, которые </w:t>
      </w:r>
      <w:r w:rsidRPr="00CF335B">
        <w:rPr>
          <w:rFonts w:ascii="Times New Roman" w:hAnsi="Times New Roman" w:cs="Times New Roman"/>
          <w:sz w:val="24"/>
          <w:szCs w:val="24"/>
        </w:rPr>
        <w:t>с рождения росли в асоциальном социуме, все дурное и неправильное считая «нормой» жизни, это большое достижение.</w:t>
      </w:r>
    </w:p>
    <w:p w:rsidR="001B7ABB" w:rsidRDefault="001B7ABB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5B">
        <w:rPr>
          <w:rFonts w:ascii="Times New Roman" w:hAnsi="Times New Roman" w:cs="Times New Roman"/>
          <w:sz w:val="24"/>
          <w:szCs w:val="24"/>
        </w:rPr>
        <w:t xml:space="preserve">Следующие действия воспитателей и всего педагогического коллектива </w:t>
      </w:r>
      <w:r w:rsidR="00B2570D">
        <w:rPr>
          <w:rFonts w:ascii="Times New Roman" w:hAnsi="Times New Roman" w:cs="Times New Roman"/>
          <w:sz w:val="24"/>
          <w:szCs w:val="24"/>
        </w:rPr>
        <w:t xml:space="preserve">подобного закрытого типа школ: </w:t>
      </w:r>
      <w:r w:rsidRPr="00CF335B">
        <w:rPr>
          <w:rFonts w:ascii="Times New Roman" w:hAnsi="Times New Roman" w:cs="Times New Roman"/>
          <w:sz w:val="24"/>
          <w:szCs w:val="24"/>
        </w:rPr>
        <w:t>закрепить, превратить в естественное состояние воспитанника, в его установившийся характер и норму поведения в повседневной жизни в обществе.</w:t>
      </w:r>
    </w:p>
    <w:p w:rsidR="00211881" w:rsidRDefault="00211881" w:rsidP="002118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 время Антон Семёнович отметил, что воспитательная работа должна быть системной и последовательной только тогда можно получить результаты воспитания. Ошибкой будет то, если воспитательная работа протекает от случая к случаю, главным образом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отдельными проступками и нечуткого подхода к воспитаннику. Дисциплина, выражаемая в запретительных номах – худший вид нравственного воспитания.</w:t>
      </w:r>
    </w:p>
    <w:p w:rsidR="00211881" w:rsidRDefault="00211881" w:rsidP="002118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перевоспитания воспитанника есть дело величайшей сложности и трудности. Я очень большое внимание обращаю на два очень важных тезиса в этом определении «…на создание условий для развития…» и «…оказания им помощи в жизненном самоопределении…». Эти два тезиса особенно актуальны при рассмотрении вопроса об организации воспитательной работы в таких специальных коррекционных учреждениях, так как для эффективной их реализации необходимы специальные технологии, методики воспитательного воздействия на воспитанников.</w:t>
      </w:r>
    </w:p>
    <w:p w:rsidR="00211881" w:rsidRPr="00CF335B" w:rsidRDefault="00211881" w:rsidP="003D3F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1881" w:rsidRPr="00CF335B" w:rsidSect="00850B8A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80F"/>
    <w:multiLevelType w:val="hybridMultilevel"/>
    <w:tmpl w:val="46467E4A"/>
    <w:lvl w:ilvl="0" w:tplc="0485000F">
      <w:start w:val="1"/>
      <w:numFmt w:val="decimal"/>
      <w:lvlText w:val="%1."/>
      <w:lvlJc w:val="left"/>
      <w:pPr>
        <w:ind w:left="360" w:hanging="360"/>
      </w:pPr>
    </w:lvl>
    <w:lvl w:ilvl="1" w:tplc="04850019" w:tentative="1">
      <w:start w:val="1"/>
      <w:numFmt w:val="lowerLetter"/>
      <w:lvlText w:val="%2."/>
      <w:lvlJc w:val="left"/>
      <w:pPr>
        <w:ind w:left="1080" w:hanging="360"/>
      </w:pPr>
    </w:lvl>
    <w:lvl w:ilvl="2" w:tplc="0485001B" w:tentative="1">
      <w:start w:val="1"/>
      <w:numFmt w:val="lowerRoman"/>
      <w:lvlText w:val="%3."/>
      <w:lvlJc w:val="right"/>
      <w:pPr>
        <w:ind w:left="1800" w:hanging="180"/>
      </w:pPr>
    </w:lvl>
    <w:lvl w:ilvl="3" w:tplc="0485000F" w:tentative="1">
      <w:start w:val="1"/>
      <w:numFmt w:val="decimal"/>
      <w:lvlText w:val="%4."/>
      <w:lvlJc w:val="left"/>
      <w:pPr>
        <w:ind w:left="2520" w:hanging="360"/>
      </w:pPr>
    </w:lvl>
    <w:lvl w:ilvl="4" w:tplc="04850019" w:tentative="1">
      <w:start w:val="1"/>
      <w:numFmt w:val="lowerLetter"/>
      <w:lvlText w:val="%5."/>
      <w:lvlJc w:val="left"/>
      <w:pPr>
        <w:ind w:left="3240" w:hanging="360"/>
      </w:pPr>
    </w:lvl>
    <w:lvl w:ilvl="5" w:tplc="0485001B" w:tentative="1">
      <w:start w:val="1"/>
      <w:numFmt w:val="lowerRoman"/>
      <w:lvlText w:val="%6."/>
      <w:lvlJc w:val="right"/>
      <w:pPr>
        <w:ind w:left="3960" w:hanging="180"/>
      </w:pPr>
    </w:lvl>
    <w:lvl w:ilvl="6" w:tplc="0485000F" w:tentative="1">
      <w:start w:val="1"/>
      <w:numFmt w:val="decimal"/>
      <w:lvlText w:val="%7."/>
      <w:lvlJc w:val="left"/>
      <w:pPr>
        <w:ind w:left="4680" w:hanging="360"/>
      </w:pPr>
    </w:lvl>
    <w:lvl w:ilvl="7" w:tplc="04850019" w:tentative="1">
      <w:start w:val="1"/>
      <w:numFmt w:val="lowerLetter"/>
      <w:lvlText w:val="%8."/>
      <w:lvlJc w:val="left"/>
      <w:pPr>
        <w:ind w:left="5400" w:hanging="360"/>
      </w:pPr>
    </w:lvl>
    <w:lvl w:ilvl="8" w:tplc="048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4239"/>
    <w:multiLevelType w:val="hybridMultilevel"/>
    <w:tmpl w:val="AFC47C4E"/>
    <w:lvl w:ilvl="0" w:tplc="488C9D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437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E40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E6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2A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EF7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A9C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67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0C4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4AB"/>
    <w:multiLevelType w:val="hybridMultilevel"/>
    <w:tmpl w:val="63C2A7DC"/>
    <w:lvl w:ilvl="0" w:tplc="0485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BC9662EC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DDC1A54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E76DB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6744A7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71C28B8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337A3EA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8CC930A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910C0EEA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0B4E5D76"/>
    <w:multiLevelType w:val="hybridMultilevel"/>
    <w:tmpl w:val="8848C73C"/>
    <w:lvl w:ilvl="0" w:tplc="DBAA9C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7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88F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97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422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272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62D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E17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899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951A0"/>
    <w:multiLevelType w:val="hybridMultilevel"/>
    <w:tmpl w:val="35F8F92A"/>
    <w:lvl w:ilvl="0" w:tplc="EDB60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8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C5F29"/>
    <w:multiLevelType w:val="hybridMultilevel"/>
    <w:tmpl w:val="C35E9A64"/>
    <w:lvl w:ilvl="0" w:tplc="5A2CB7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C9F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23E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27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2CF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0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2B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466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429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D5188"/>
    <w:multiLevelType w:val="hybridMultilevel"/>
    <w:tmpl w:val="94BA129E"/>
    <w:lvl w:ilvl="0" w:tplc="048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429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5AF4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076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C82D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B4D8C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B74A8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FCD8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CAA3F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520766E"/>
    <w:multiLevelType w:val="hybridMultilevel"/>
    <w:tmpl w:val="38E4E53A"/>
    <w:lvl w:ilvl="0" w:tplc="A3BA9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28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83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C6F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A30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0E8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68D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3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AA1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4312C"/>
    <w:multiLevelType w:val="hybridMultilevel"/>
    <w:tmpl w:val="E088733A"/>
    <w:lvl w:ilvl="0" w:tplc="90CA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14D40"/>
    <w:multiLevelType w:val="hybridMultilevel"/>
    <w:tmpl w:val="C0868C10"/>
    <w:lvl w:ilvl="0" w:tplc="BDBA16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41A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CDFA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8B5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E43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A44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4DA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A20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E9B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BF0BCA"/>
    <w:multiLevelType w:val="hybridMultilevel"/>
    <w:tmpl w:val="E81AC6CC"/>
    <w:lvl w:ilvl="0" w:tplc="1C00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24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D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E5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88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0E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25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A832B6"/>
    <w:multiLevelType w:val="hybridMultilevel"/>
    <w:tmpl w:val="544699B4"/>
    <w:lvl w:ilvl="0" w:tplc="3E5A8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09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045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EA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A0C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BE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090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E5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C05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567220"/>
    <w:multiLevelType w:val="hybridMultilevel"/>
    <w:tmpl w:val="F08A7BC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443796" w:tentative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E1E406A" w:tentative="1">
      <w:start w:val="1"/>
      <w:numFmt w:val="bullet"/>
      <w:lvlText w:val="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5E6232" w:tentative="1">
      <w:start w:val="1"/>
      <w:numFmt w:val="bullet"/>
      <w:lvlText w:val="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9702A6D2" w:tentative="1">
      <w:start w:val="1"/>
      <w:numFmt w:val="bullet"/>
      <w:lvlText w:val="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6DCEF7C0" w:tentative="1">
      <w:start w:val="1"/>
      <w:numFmt w:val="bullet"/>
      <w:lvlText w:val="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9A9C54" w:tentative="1">
      <w:start w:val="1"/>
      <w:numFmt w:val="bullet"/>
      <w:lvlText w:val="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C5167894" w:tentative="1">
      <w:start w:val="1"/>
      <w:numFmt w:val="bullet"/>
      <w:lvlText w:val="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510C40A" w:tentative="1">
      <w:start w:val="1"/>
      <w:numFmt w:val="bullet"/>
      <w:lvlText w:val="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982D00"/>
    <w:multiLevelType w:val="hybridMultilevel"/>
    <w:tmpl w:val="AEAC7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2441E8"/>
    <w:multiLevelType w:val="hybridMultilevel"/>
    <w:tmpl w:val="ACE69B56"/>
    <w:lvl w:ilvl="0" w:tplc="86A4C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281B09"/>
    <w:multiLevelType w:val="hybridMultilevel"/>
    <w:tmpl w:val="B260B10C"/>
    <w:lvl w:ilvl="0" w:tplc="C3AC4C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843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0CA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219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4E5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812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A98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4238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E9F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11286"/>
    <w:multiLevelType w:val="hybridMultilevel"/>
    <w:tmpl w:val="C1B4B6EE"/>
    <w:lvl w:ilvl="0" w:tplc="7B40B3CA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40E4174" w:tentative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340C0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F945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587E3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DF6026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9E51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8C38B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92F2D9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C5D2234"/>
    <w:multiLevelType w:val="hybridMultilevel"/>
    <w:tmpl w:val="C354E47C"/>
    <w:lvl w:ilvl="0" w:tplc="ECB459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7C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04A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C05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434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271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5C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A23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0A2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CE06C3"/>
    <w:multiLevelType w:val="hybridMultilevel"/>
    <w:tmpl w:val="4A6A545C"/>
    <w:lvl w:ilvl="0" w:tplc="90CA1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0E417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340C03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945E04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7E334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60265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9E51B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38B47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2F2D97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CE3809"/>
    <w:multiLevelType w:val="hybridMultilevel"/>
    <w:tmpl w:val="F91C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D7569"/>
    <w:multiLevelType w:val="hybridMultilevel"/>
    <w:tmpl w:val="76AC39FA"/>
    <w:lvl w:ilvl="0" w:tplc="90CA14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8465A87"/>
    <w:multiLevelType w:val="hybridMultilevel"/>
    <w:tmpl w:val="4F40D344"/>
    <w:lvl w:ilvl="0" w:tplc="81E808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4B7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89C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828C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98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86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1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49A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236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21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20"/>
  </w:num>
  <w:num w:numId="17">
    <w:abstractNumId w:val="6"/>
  </w:num>
  <w:num w:numId="18">
    <w:abstractNumId w:val="10"/>
  </w:num>
  <w:num w:numId="19">
    <w:abstractNumId w:val="14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1D"/>
    <w:rsid w:val="001A751D"/>
    <w:rsid w:val="001B7ABB"/>
    <w:rsid w:val="001D4206"/>
    <w:rsid w:val="00211881"/>
    <w:rsid w:val="002B1FD7"/>
    <w:rsid w:val="003D3F14"/>
    <w:rsid w:val="004659AD"/>
    <w:rsid w:val="004669FA"/>
    <w:rsid w:val="00477502"/>
    <w:rsid w:val="00490343"/>
    <w:rsid w:val="004C705F"/>
    <w:rsid w:val="005264C1"/>
    <w:rsid w:val="00562C5C"/>
    <w:rsid w:val="005C477B"/>
    <w:rsid w:val="0068621C"/>
    <w:rsid w:val="0069644F"/>
    <w:rsid w:val="00791A82"/>
    <w:rsid w:val="007D4F21"/>
    <w:rsid w:val="007E4A00"/>
    <w:rsid w:val="00850B8A"/>
    <w:rsid w:val="008B1991"/>
    <w:rsid w:val="00A80328"/>
    <w:rsid w:val="00A84BB1"/>
    <w:rsid w:val="00AF6226"/>
    <w:rsid w:val="00B2570D"/>
    <w:rsid w:val="00C328B7"/>
    <w:rsid w:val="00CF335B"/>
    <w:rsid w:val="00ED7099"/>
    <w:rsid w:val="00EE270C"/>
    <w:rsid w:val="00F02DEE"/>
    <w:rsid w:val="00F03237"/>
    <w:rsid w:val="00F84BF6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A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43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9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30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39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7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1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7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9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05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98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50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30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91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9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6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72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1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06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56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118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88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80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9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1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7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63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40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25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0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9CC749-203E-49F4-9A27-E4DC9602C210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sah-RU"/>
        </a:p>
      </dgm:t>
    </dgm:pt>
    <dgm:pt modelId="{02839C78-7B7D-4509-BAAC-F1ED31C5F386}">
      <dgm:prSet phldrT="[Текст]"/>
      <dgm:spPr/>
      <dgm:t>
        <a:bodyPr/>
        <a:lstStyle/>
        <a:p>
          <a:r>
            <a:rPr lang="sah-RU">
              <a:latin typeface="Times New Roman" pitchFamily="18" charset="0"/>
              <a:cs typeface="Times New Roman" pitchFamily="18" charset="0"/>
            </a:rPr>
            <a:t>Создание дисциплины</a:t>
          </a:r>
        </a:p>
      </dgm:t>
    </dgm:pt>
    <dgm:pt modelId="{62342EC9-A26F-4233-9168-BC16236A2F06}" type="parTrans" cxnId="{F48BE17B-7A29-4B69-82BB-D4301C03E882}">
      <dgm:prSet/>
      <dgm:spPr/>
      <dgm:t>
        <a:bodyPr/>
        <a:lstStyle/>
        <a:p>
          <a:endParaRPr lang="sah-RU"/>
        </a:p>
      </dgm:t>
    </dgm:pt>
    <dgm:pt modelId="{C09DDE11-4BD0-45B1-9834-85C6CB67CCCD}" type="sibTrans" cxnId="{F48BE17B-7A29-4B69-82BB-D4301C03E882}">
      <dgm:prSet/>
      <dgm:spPr/>
      <dgm:t>
        <a:bodyPr/>
        <a:lstStyle/>
        <a:p>
          <a:endParaRPr lang="sah-RU"/>
        </a:p>
      </dgm:t>
    </dgm:pt>
    <dgm:pt modelId="{94016A1A-C992-4C07-BAAC-41207320DEC2}">
      <dgm:prSet phldrT="[Текст]"/>
      <dgm:spPr/>
      <dgm:t>
        <a:bodyPr/>
        <a:lstStyle/>
        <a:p>
          <a:r>
            <a:rPr lang="sah-RU">
              <a:latin typeface="Times New Roman" pitchFamily="18" charset="0"/>
              <a:cs typeface="Times New Roman" pitchFamily="18" charset="0"/>
            </a:rPr>
            <a:t>Организация режима и контроля</a:t>
          </a:r>
        </a:p>
      </dgm:t>
    </dgm:pt>
    <dgm:pt modelId="{5F5F9DA5-DA9E-43E0-A9C5-93F6B0EF7CF0}" type="parTrans" cxnId="{5020CFD4-549F-4B6F-92B0-27A52D1775F5}">
      <dgm:prSet/>
      <dgm:spPr/>
      <dgm:t>
        <a:bodyPr/>
        <a:lstStyle/>
        <a:p>
          <a:endParaRPr lang="sah-RU"/>
        </a:p>
      </dgm:t>
    </dgm:pt>
    <dgm:pt modelId="{35F232E2-4169-4642-A93D-2AB112DF69B5}" type="sibTrans" cxnId="{5020CFD4-549F-4B6F-92B0-27A52D1775F5}">
      <dgm:prSet/>
      <dgm:spPr/>
      <dgm:t>
        <a:bodyPr/>
        <a:lstStyle/>
        <a:p>
          <a:endParaRPr lang="sah-RU"/>
        </a:p>
      </dgm:t>
    </dgm:pt>
    <dgm:pt modelId="{A8461ACF-49BC-4EB7-AAF5-92F8DE024CDB}">
      <dgm:prSet phldrT="[Текст]"/>
      <dgm:spPr/>
      <dgm:t>
        <a:bodyPr/>
        <a:lstStyle/>
        <a:p>
          <a:r>
            <a:rPr lang="sah-RU">
              <a:latin typeface="Times New Roman" pitchFamily="18" charset="0"/>
              <a:cs typeface="Times New Roman" pitchFamily="18" charset="0"/>
            </a:rPr>
            <a:t>Техника общения</a:t>
          </a:r>
        </a:p>
      </dgm:t>
    </dgm:pt>
    <dgm:pt modelId="{3B1E3B5E-9416-43FD-968E-ACE1024E78BE}" type="parTrans" cxnId="{517CDAB0-5B56-44DF-8057-57076F55A4D4}">
      <dgm:prSet/>
      <dgm:spPr/>
      <dgm:t>
        <a:bodyPr/>
        <a:lstStyle/>
        <a:p>
          <a:endParaRPr lang="sah-RU"/>
        </a:p>
      </dgm:t>
    </dgm:pt>
    <dgm:pt modelId="{5B09D823-11F9-4306-ABC0-F514A5E73D76}" type="sibTrans" cxnId="{517CDAB0-5B56-44DF-8057-57076F55A4D4}">
      <dgm:prSet/>
      <dgm:spPr/>
      <dgm:t>
        <a:bodyPr/>
        <a:lstStyle/>
        <a:p>
          <a:endParaRPr lang="sah-RU"/>
        </a:p>
      </dgm:t>
    </dgm:pt>
    <dgm:pt modelId="{6EE5A2EC-FD85-4BCE-BA19-232BE9959737}">
      <dgm:prSet phldrT="[Текст]"/>
      <dgm:spPr/>
      <dgm:t>
        <a:bodyPr/>
        <a:lstStyle/>
        <a:p>
          <a:r>
            <a:rPr lang="sah-RU">
              <a:latin typeface="Times New Roman" pitchFamily="18" charset="0"/>
              <a:cs typeface="Times New Roman" pitchFamily="18" charset="0"/>
            </a:rPr>
            <a:t>Организация поощрения и наказания</a:t>
          </a:r>
        </a:p>
      </dgm:t>
    </dgm:pt>
    <dgm:pt modelId="{27FB7A09-5DF7-4791-91E5-5A06FA177D3C}" type="parTrans" cxnId="{989C1497-7146-4503-A1CA-EC2EEB7E57CD}">
      <dgm:prSet/>
      <dgm:spPr/>
      <dgm:t>
        <a:bodyPr/>
        <a:lstStyle/>
        <a:p>
          <a:endParaRPr lang="sah-RU"/>
        </a:p>
      </dgm:t>
    </dgm:pt>
    <dgm:pt modelId="{DF155703-2235-438B-B033-7511AF8E244D}" type="sibTrans" cxnId="{989C1497-7146-4503-A1CA-EC2EEB7E57CD}">
      <dgm:prSet/>
      <dgm:spPr/>
      <dgm:t>
        <a:bodyPr/>
        <a:lstStyle/>
        <a:p>
          <a:endParaRPr lang="sah-RU"/>
        </a:p>
      </dgm:t>
    </dgm:pt>
    <dgm:pt modelId="{5817E60C-B9E4-4730-A247-0F8C5DD778E6}">
      <dgm:prSet phldrT="[Текст]"/>
      <dgm:spPr/>
      <dgm:t>
        <a:bodyPr/>
        <a:lstStyle/>
        <a:p>
          <a:r>
            <a:rPr lang="sah-RU">
              <a:latin typeface="Times New Roman" pitchFamily="18" charset="0"/>
              <a:cs typeface="Times New Roman" pitchFamily="18" charset="0"/>
            </a:rPr>
            <a:t>Предъявление требования</a:t>
          </a:r>
        </a:p>
      </dgm:t>
    </dgm:pt>
    <dgm:pt modelId="{1C182493-9ECF-4C0F-AAF9-593A5AB948E4}" type="parTrans" cxnId="{E09FB972-5A6B-4159-9BE6-79218328B5C6}">
      <dgm:prSet/>
      <dgm:spPr/>
      <dgm:t>
        <a:bodyPr/>
        <a:lstStyle/>
        <a:p>
          <a:endParaRPr lang="sah-RU"/>
        </a:p>
      </dgm:t>
    </dgm:pt>
    <dgm:pt modelId="{18934044-4E2C-41CC-8989-8D2B02AE3A6A}" type="sibTrans" cxnId="{E09FB972-5A6B-4159-9BE6-79218328B5C6}">
      <dgm:prSet/>
      <dgm:spPr/>
      <dgm:t>
        <a:bodyPr/>
        <a:lstStyle/>
        <a:p>
          <a:endParaRPr lang="sah-RU"/>
        </a:p>
      </dgm:t>
    </dgm:pt>
    <dgm:pt modelId="{8B2D8E31-7600-4778-B414-0DDAA6650AC7}" type="pres">
      <dgm:prSet presAssocID="{4A9CC749-203E-49F4-9A27-E4DC9602C21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ah-RU"/>
        </a:p>
      </dgm:t>
    </dgm:pt>
    <dgm:pt modelId="{5DC8CB50-65BF-4ECE-896D-BE7DB299F0C9}" type="pres">
      <dgm:prSet presAssocID="{02839C78-7B7D-4509-BAAC-F1ED31C5F38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ah-RU"/>
        </a:p>
      </dgm:t>
    </dgm:pt>
    <dgm:pt modelId="{0E1794E1-EB2A-4506-B9E6-B338EA4AD7D4}" type="pres">
      <dgm:prSet presAssocID="{02839C78-7B7D-4509-BAAC-F1ED31C5F386}" presName="spNode" presStyleCnt="0"/>
      <dgm:spPr/>
    </dgm:pt>
    <dgm:pt modelId="{D3959C68-364E-4444-9711-74EF656AA820}" type="pres">
      <dgm:prSet presAssocID="{C09DDE11-4BD0-45B1-9834-85C6CB67CCCD}" presName="sibTrans" presStyleLbl="sibTrans1D1" presStyleIdx="0" presStyleCnt="5"/>
      <dgm:spPr/>
      <dgm:t>
        <a:bodyPr/>
        <a:lstStyle/>
        <a:p>
          <a:endParaRPr lang="sah-RU"/>
        </a:p>
      </dgm:t>
    </dgm:pt>
    <dgm:pt modelId="{FF07F2AA-8F3B-4A22-BD84-3A25D04B324B}" type="pres">
      <dgm:prSet presAssocID="{94016A1A-C992-4C07-BAAC-41207320DEC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ah-RU"/>
        </a:p>
      </dgm:t>
    </dgm:pt>
    <dgm:pt modelId="{5765E778-9D1E-4D66-9A80-949149D6602F}" type="pres">
      <dgm:prSet presAssocID="{94016A1A-C992-4C07-BAAC-41207320DEC2}" presName="spNode" presStyleCnt="0"/>
      <dgm:spPr/>
    </dgm:pt>
    <dgm:pt modelId="{30B9EE21-BBBA-490D-BC57-74375FA0F96C}" type="pres">
      <dgm:prSet presAssocID="{35F232E2-4169-4642-A93D-2AB112DF69B5}" presName="sibTrans" presStyleLbl="sibTrans1D1" presStyleIdx="1" presStyleCnt="5"/>
      <dgm:spPr/>
      <dgm:t>
        <a:bodyPr/>
        <a:lstStyle/>
        <a:p>
          <a:endParaRPr lang="sah-RU"/>
        </a:p>
      </dgm:t>
    </dgm:pt>
    <dgm:pt modelId="{72EDE175-4E1D-40FB-BD01-DF43E2DF89FB}" type="pres">
      <dgm:prSet presAssocID="{A8461ACF-49BC-4EB7-AAF5-92F8DE024CD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ah-RU"/>
        </a:p>
      </dgm:t>
    </dgm:pt>
    <dgm:pt modelId="{6C6C7153-D0EA-4D74-9BDB-FCE2200DCF28}" type="pres">
      <dgm:prSet presAssocID="{A8461ACF-49BC-4EB7-AAF5-92F8DE024CDB}" presName="spNode" presStyleCnt="0"/>
      <dgm:spPr/>
    </dgm:pt>
    <dgm:pt modelId="{D83D0CCB-A514-4A23-BCEF-02FA37AA7F98}" type="pres">
      <dgm:prSet presAssocID="{5B09D823-11F9-4306-ABC0-F514A5E73D76}" presName="sibTrans" presStyleLbl="sibTrans1D1" presStyleIdx="2" presStyleCnt="5"/>
      <dgm:spPr/>
      <dgm:t>
        <a:bodyPr/>
        <a:lstStyle/>
        <a:p>
          <a:endParaRPr lang="sah-RU"/>
        </a:p>
      </dgm:t>
    </dgm:pt>
    <dgm:pt modelId="{09E94B1E-4AB1-443B-95A7-686D95476EFD}" type="pres">
      <dgm:prSet presAssocID="{6EE5A2EC-FD85-4BCE-BA19-232BE995973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ah-RU"/>
        </a:p>
      </dgm:t>
    </dgm:pt>
    <dgm:pt modelId="{6608DBB7-8E7F-43E0-A053-ECAA0ED7DFFB}" type="pres">
      <dgm:prSet presAssocID="{6EE5A2EC-FD85-4BCE-BA19-232BE9959737}" presName="spNode" presStyleCnt="0"/>
      <dgm:spPr/>
    </dgm:pt>
    <dgm:pt modelId="{0E57FEC6-256F-42C3-ACFE-C4C3B680F1E0}" type="pres">
      <dgm:prSet presAssocID="{DF155703-2235-438B-B033-7511AF8E244D}" presName="sibTrans" presStyleLbl="sibTrans1D1" presStyleIdx="3" presStyleCnt="5"/>
      <dgm:spPr/>
      <dgm:t>
        <a:bodyPr/>
        <a:lstStyle/>
        <a:p>
          <a:endParaRPr lang="sah-RU"/>
        </a:p>
      </dgm:t>
    </dgm:pt>
    <dgm:pt modelId="{EEDEE5EF-C415-477D-87D9-6E0063F6AF98}" type="pres">
      <dgm:prSet presAssocID="{5817E60C-B9E4-4730-A247-0F8C5DD778E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ah-RU"/>
        </a:p>
      </dgm:t>
    </dgm:pt>
    <dgm:pt modelId="{52CF6FFA-9023-4D1A-9800-DF71FC45F286}" type="pres">
      <dgm:prSet presAssocID="{5817E60C-B9E4-4730-A247-0F8C5DD778E6}" presName="spNode" presStyleCnt="0"/>
      <dgm:spPr/>
    </dgm:pt>
    <dgm:pt modelId="{E97B1644-D4AD-4736-869D-6CDC41CD2274}" type="pres">
      <dgm:prSet presAssocID="{18934044-4E2C-41CC-8989-8D2B02AE3A6A}" presName="sibTrans" presStyleLbl="sibTrans1D1" presStyleIdx="4" presStyleCnt="5"/>
      <dgm:spPr/>
      <dgm:t>
        <a:bodyPr/>
        <a:lstStyle/>
        <a:p>
          <a:endParaRPr lang="sah-RU"/>
        </a:p>
      </dgm:t>
    </dgm:pt>
  </dgm:ptLst>
  <dgm:cxnLst>
    <dgm:cxn modelId="{65E5AE9F-8A35-4E39-B1B2-D04DED23B827}" type="presOf" srcId="{C09DDE11-4BD0-45B1-9834-85C6CB67CCCD}" destId="{D3959C68-364E-4444-9711-74EF656AA820}" srcOrd="0" destOrd="0" presId="urn:microsoft.com/office/officeart/2005/8/layout/cycle6"/>
    <dgm:cxn modelId="{E09FB972-5A6B-4159-9BE6-79218328B5C6}" srcId="{4A9CC749-203E-49F4-9A27-E4DC9602C210}" destId="{5817E60C-B9E4-4730-A247-0F8C5DD778E6}" srcOrd="4" destOrd="0" parTransId="{1C182493-9ECF-4C0F-AAF9-593A5AB948E4}" sibTransId="{18934044-4E2C-41CC-8989-8D2B02AE3A6A}"/>
    <dgm:cxn modelId="{570CC6BF-C16C-4ACE-BE6C-867E2558B35F}" type="presOf" srcId="{5817E60C-B9E4-4730-A247-0F8C5DD778E6}" destId="{EEDEE5EF-C415-477D-87D9-6E0063F6AF98}" srcOrd="0" destOrd="0" presId="urn:microsoft.com/office/officeart/2005/8/layout/cycle6"/>
    <dgm:cxn modelId="{942E9B9E-01E8-41DA-B85F-C2F308B1C14E}" type="presOf" srcId="{5B09D823-11F9-4306-ABC0-F514A5E73D76}" destId="{D83D0CCB-A514-4A23-BCEF-02FA37AA7F98}" srcOrd="0" destOrd="0" presId="urn:microsoft.com/office/officeart/2005/8/layout/cycle6"/>
    <dgm:cxn modelId="{51B17C6F-D343-4EDC-A120-41C9D691FB84}" type="presOf" srcId="{18934044-4E2C-41CC-8989-8D2B02AE3A6A}" destId="{E97B1644-D4AD-4736-869D-6CDC41CD2274}" srcOrd="0" destOrd="0" presId="urn:microsoft.com/office/officeart/2005/8/layout/cycle6"/>
    <dgm:cxn modelId="{294D9E5E-3596-41EE-A446-C78549C86F34}" type="presOf" srcId="{02839C78-7B7D-4509-BAAC-F1ED31C5F386}" destId="{5DC8CB50-65BF-4ECE-896D-BE7DB299F0C9}" srcOrd="0" destOrd="0" presId="urn:microsoft.com/office/officeart/2005/8/layout/cycle6"/>
    <dgm:cxn modelId="{5020CFD4-549F-4B6F-92B0-27A52D1775F5}" srcId="{4A9CC749-203E-49F4-9A27-E4DC9602C210}" destId="{94016A1A-C992-4C07-BAAC-41207320DEC2}" srcOrd="1" destOrd="0" parTransId="{5F5F9DA5-DA9E-43E0-A9C5-93F6B0EF7CF0}" sibTransId="{35F232E2-4169-4642-A93D-2AB112DF69B5}"/>
    <dgm:cxn modelId="{75115415-1031-4C04-944E-68070F86C15B}" type="presOf" srcId="{DF155703-2235-438B-B033-7511AF8E244D}" destId="{0E57FEC6-256F-42C3-ACFE-C4C3B680F1E0}" srcOrd="0" destOrd="0" presId="urn:microsoft.com/office/officeart/2005/8/layout/cycle6"/>
    <dgm:cxn modelId="{517CDAB0-5B56-44DF-8057-57076F55A4D4}" srcId="{4A9CC749-203E-49F4-9A27-E4DC9602C210}" destId="{A8461ACF-49BC-4EB7-AAF5-92F8DE024CDB}" srcOrd="2" destOrd="0" parTransId="{3B1E3B5E-9416-43FD-968E-ACE1024E78BE}" sibTransId="{5B09D823-11F9-4306-ABC0-F514A5E73D76}"/>
    <dgm:cxn modelId="{8B98D286-997C-4625-9E67-7B113DB17E38}" type="presOf" srcId="{35F232E2-4169-4642-A93D-2AB112DF69B5}" destId="{30B9EE21-BBBA-490D-BC57-74375FA0F96C}" srcOrd="0" destOrd="0" presId="urn:microsoft.com/office/officeart/2005/8/layout/cycle6"/>
    <dgm:cxn modelId="{D6C50E24-9200-490B-96D0-1EFA570F4C20}" type="presOf" srcId="{A8461ACF-49BC-4EB7-AAF5-92F8DE024CDB}" destId="{72EDE175-4E1D-40FB-BD01-DF43E2DF89FB}" srcOrd="0" destOrd="0" presId="urn:microsoft.com/office/officeart/2005/8/layout/cycle6"/>
    <dgm:cxn modelId="{7374CFD7-8A53-4A89-8732-FEF6E00E8113}" type="presOf" srcId="{94016A1A-C992-4C07-BAAC-41207320DEC2}" destId="{FF07F2AA-8F3B-4A22-BD84-3A25D04B324B}" srcOrd="0" destOrd="0" presId="urn:microsoft.com/office/officeart/2005/8/layout/cycle6"/>
    <dgm:cxn modelId="{989C1497-7146-4503-A1CA-EC2EEB7E57CD}" srcId="{4A9CC749-203E-49F4-9A27-E4DC9602C210}" destId="{6EE5A2EC-FD85-4BCE-BA19-232BE9959737}" srcOrd="3" destOrd="0" parTransId="{27FB7A09-5DF7-4791-91E5-5A06FA177D3C}" sibTransId="{DF155703-2235-438B-B033-7511AF8E244D}"/>
    <dgm:cxn modelId="{6E6AFFE4-1E9A-431A-BD24-97020AADCFB3}" type="presOf" srcId="{4A9CC749-203E-49F4-9A27-E4DC9602C210}" destId="{8B2D8E31-7600-4778-B414-0DDAA6650AC7}" srcOrd="0" destOrd="0" presId="urn:microsoft.com/office/officeart/2005/8/layout/cycle6"/>
    <dgm:cxn modelId="{F48BE17B-7A29-4B69-82BB-D4301C03E882}" srcId="{4A9CC749-203E-49F4-9A27-E4DC9602C210}" destId="{02839C78-7B7D-4509-BAAC-F1ED31C5F386}" srcOrd="0" destOrd="0" parTransId="{62342EC9-A26F-4233-9168-BC16236A2F06}" sibTransId="{C09DDE11-4BD0-45B1-9834-85C6CB67CCCD}"/>
    <dgm:cxn modelId="{F9AA0A29-3CD4-43E5-8D2C-BEDF149E6898}" type="presOf" srcId="{6EE5A2EC-FD85-4BCE-BA19-232BE9959737}" destId="{09E94B1E-4AB1-443B-95A7-686D95476EFD}" srcOrd="0" destOrd="0" presId="urn:microsoft.com/office/officeart/2005/8/layout/cycle6"/>
    <dgm:cxn modelId="{B973A4B6-7C9F-4F6E-88AC-BA9D19EDC8DF}" type="presParOf" srcId="{8B2D8E31-7600-4778-B414-0DDAA6650AC7}" destId="{5DC8CB50-65BF-4ECE-896D-BE7DB299F0C9}" srcOrd="0" destOrd="0" presId="urn:microsoft.com/office/officeart/2005/8/layout/cycle6"/>
    <dgm:cxn modelId="{CBFB8D61-660A-4683-ACC2-25EDC2C6E024}" type="presParOf" srcId="{8B2D8E31-7600-4778-B414-0DDAA6650AC7}" destId="{0E1794E1-EB2A-4506-B9E6-B338EA4AD7D4}" srcOrd="1" destOrd="0" presId="urn:microsoft.com/office/officeart/2005/8/layout/cycle6"/>
    <dgm:cxn modelId="{614CC79D-1C93-410C-B08B-14192E8A9A20}" type="presParOf" srcId="{8B2D8E31-7600-4778-B414-0DDAA6650AC7}" destId="{D3959C68-364E-4444-9711-74EF656AA820}" srcOrd="2" destOrd="0" presId="urn:microsoft.com/office/officeart/2005/8/layout/cycle6"/>
    <dgm:cxn modelId="{D55EFB7D-B9F5-4934-8FA3-860D61CDB3D6}" type="presParOf" srcId="{8B2D8E31-7600-4778-B414-0DDAA6650AC7}" destId="{FF07F2AA-8F3B-4A22-BD84-3A25D04B324B}" srcOrd="3" destOrd="0" presId="urn:microsoft.com/office/officeart/2005/8/layout/cycle6"/>
    <dgm:cxn modelId="{68DACB97-0BEB-42D2-8D29-80B08D597E1E}" type="presParOf" srcId="{8B2D8E31-7600-4778-B414-0DDAA6650AC7}" destId="{5765E778-9D1E-4D66-9A80-949149D6602F}" srcOrd="4" destOrd="0" presId="urn:microsoft.com/office/officeart/2005/8/layout/cycle6"/>
    <dgm:cxn modelId="{176D4CE9-C7F8-4D15-AC3A-0211F6AC2F33}" type="presParOf" srcId="{8B2D8E31-7600-4778-B414-0DDAA6650AC7}" destId="{30B9EE21-BBBA-490D-BC57-74375FA0F96C}" srcOrd="5" destOrd="0" presId="urn:microsoft.com/office/officeart/2005/8/layout/cycle6"/>
    <dgm:cxn modelId="{FC209189-3E10-4B4A-AD44-004F054BDBB4}" type="presParOf" srcId="{8B2D8E31-7600-4778-B414-0DDAA6650AC7}" destId="{72EDE175-4E1D-40FB-BD01-DF43E2DF89FB}" srcOrd="6" destOrd="0" presId="urn:microsoft.com/office/officeart/2005/8/layout/cycle6"/>
    <dgm:cxn modelId="{2797D0B9-0FCF-46B6-B3F7-6F59AFCB36C6}" type="presParOf" srcId="{8B2D8E31-7600-4778-B414-0DDAA6650AC7}" destId="{6C6C7153-D0EA-4D74-9BDB-FCE2200DCF28}" srcOrd="7" destOrd="0" presId="urn:microsoft.com/office/officeart/2005/8/layout/cycle6"/>
    <dgm:cxn modelId="{F747D8A4-419B-45E3-B470-38C997A8B1DE}" type="presParOf" srcId="{8B2D8E31-7600-4778-B414-0DDAA6650AC7}" destId="{D83D0CCB-A514-4A23-BCEF-02FA37AA7F98}" srcOrd="8" destOrd="0" presId="urn:microsoft.com/office/officeart/2005/8/layout/cycle6"/>
    <dgm:cxn modelId="{5ABBC290-4917-46C3-B1E3-F239DFB4D139}" type="presParOf" srcId="{8B2D8E31-7600-4778-B414-0DDAA6650AC7}" destId="{09E94B1E-4AB1-443B-95A7-686D95476EFD}" srcOrd="9" destOrd="0" presId="urn:microsoft.com/office/officeart/2005/8/layout/cycle6"/>
    <dgm:cxn modelId="{18B3C12B-1756-4129-A407-04D3176630EC}" type="presParOf" srcId="{8B2D8E31-7600-4778-B414-0DDAA6650AC7}" destId="{6608DBB7-8E7F-43E0-A053-ECAA0ED7DFFB}" srcOrd="10" destOrd="0" presId="urn:microsoft.com/office/officeart/2005/8/layout/cycle6"/>
    <dgm:cxn modelId="{4CEAE8FC-539A-4768-880E-8D199F91DC1F}" type="presParOf" srcId="{8B2D8E31-7600-4778-B414-0DDAA6650AC7}" destId="{0E57FEC6-256F-42C3-ACFE-C4C3B680F1E0}" srcOrd="11" destOrd="0" presId="urn:microsoft.com/office/officeart/2005/8/layout/cycle6"/>
    <dgm:cxn modelId="{03416D3B-A99E-4B44-867F-241D98E5E38E}" type="presParOf" srcId="{8B2D8E31-7600-4778-B414-0DDAA6650AC7}" destId="{EEDEE5EF-C415-477D-87D9-6E0063F6AF98}" srcOrd="12" destOrd="0" presId="urn:microsoft.com/office/officeart/2005/8/layout/cycle6"/>
    <dgm:cxn modelId="{C675B6EA-E42E-40F8-A110-CC63E827BA30}" type="presParOf" srcId="{8B2D8E31-7600-4778-B414-0DDAA6650AC7}" destId="{52CF6FFA-9023-4D1A-9800-DF71FC45F286}" srcOrd="13" destOrd="0" presId="urn:microsoft.com/office/officeart/2005/8/layout/cycle6"/>
    <dgm:cxn modelId="{98B9B4F6-312D-4A8D-9075-1EEA2E2600DC}" type="presParOf" srcId="{8B2D8E31-7600-4778-B414-0DDAA6650AC7}" destId="{E97B1644-D4AD-4736-869D-6CDC41CD2274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8CB50-65BF-4ECE-896D-BE7DB299F0C9}">
      <dsp:nvSpPr>
        <dsp:cNvPr id="0" name=""/>
        <dsp:cNvSpPr/>
      </dsp:nvSpPr>
      <dsp:spPr>
        <a:xfrm>
          <a:off x="2215455" y="820"/>
          <a:ext cx="1055489" cy="68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ah-RU" sz="1100" kern="1200">
              <a:latin typeface="Times New Roman" pitchFamily="18" charset="0"/>
              <a:cs typeface="Times New Roman" pitchFamily="18" charset="0"/>
            </a:rPr>
            <a:t>Создание дисциплины</a:t>
          </a:r>
        </a:p>
      </dsp:txBody>
      <dsp:txXfrm>
        <a:off x="2248946" y="34311"/>
        <a:ext cx="988507" cy="619085"/>
      </dsp:txXfrm>
    </dsp:sp>
    <dsp:sp modelId="{D3959C68-364E-4444-9711-74EF656AA820}">
      <dsp:nvSpPr>
        <dsp:cNvPr id="0" name=""/>
        <dsp:cNvSpPr/>
      </dsp:nvSpPr>
      <dsp:spPr>
        <a:xfrm>
          <a:off x="1372316" y="343854"/>
          <a:ext cx="2741766" cy="2741766"/>
        </a:xfrm>
        <a:custGeom>
          <a:avLst/>
          <a:gdLst/>
          <a:ahLst/>
          <a:cxnLst/>
          <a:rect l="0" t="0" r="0" b="0"/>
          <a:pathLst>
            <a:path>
              <a:moveTo>
                <a:pt x="1905880" y="108703"/>
              </a:moveTo>
              <a:arcTo wR="1370883" hR="1370883" stAng="17578232" swAng="196181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7F2AA-8F3B-4A22-BD84-3A25D04B324B}">
      <dsp:nvSpPr>
        <dsp:cNvPr id="0" name=""/>
        <dsp:cNvSpPr/>
      </dsp:nvSpPr>
      <dsp:spPr>
        <a:xfrm>
          <a:off x="3519242" y="948077"/>
          <a:ext cx="1055489" cy="68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ah-RU" sz="1100" kern="1200">
              <a:latin typeface="Times New Roman" pitchFamily="18" charset="0"/>
              <a:cs typeface="Times New Roman" pitchFamily="18" charset="0"/>
            </a:rPr>
            <a:t>Организация режима и контроля</a:t>
          </a:r>
        </a:p>
      </dsp:txBody>
      <dsp:txXfrm>
        <a:off x="3552733" y="981568"/>
        <a:ext cx="988507" cy="619085"/>
      </dsp:txXfrm>
    </dsp:sp>
    <dsp:sp modelId="{30B9EE21-BBBA-490D-BC57-74375FA0F96C}">
      <dsp:nvSpPr>
        <dsp:cNvPr id="0" name=""/>
        <dsp:cNvSpPr/>
      </dsp:nvSpPr>
      <dsp:spPr>
        <a:xfrm>
          <a:off x="1372316" y="343854"/>
          <a:ext cx="2741766" cy="2741766"/>
        </a:xfrm>
        <a:custGeom>
          <a:avLst/>
          <a:gdLst/>
          <a:ahLst/>
          <a:cxnLst/>
          <a:rect l="0" t="0" r="0" b="0"/>
          <a:pathLst>
            <a:path>
              <a:moveTo>
                <a:pt x="2739883" y="1299054"/>
              </a:moveTo>
              <a:arcTo wR="1370883" hR="1370883" stAng="21419794" swAng="219651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EDE175-4E1D-40FB-BD01-DF43E2DF89FB}">
      <dsp:nvSpPr>
        <dsp:cNvPr id="0" name=""/>
        <dsp:cNvSpPr/>
      </dsp:nvSpPr>
      <dsp:spPr>
        <a:xfrm>
          <a:off x="3021240" y="2480771"/>
          <a:ext cx="1055489" cy="68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ah-RU" sz="1100" kern="1200">
              <a:latin typeface="Times New Roman" pitchFamily="18" charset="0"/>
              <a:cs typeface="Times New Roman" pitchFamily="18" charset="0"/>
            </a:rPr>
            <a:t>Техника общения</a:t>
          </a:r>
        </a:p>
      </dsp:txBody>
      <dsp:txXfrm>
        <a:off x="3054731" y="2514262"/>
        <a:ext cx="988507" cy="619085"/>
      </dsp:txXfrm>
    </dsp:sp>
    <dsp:sp modelId="{D83D0CCB-A514-4A23-BCEF-02FA37AA7F98}">
      <dsp:nvSpPr>
        <dsp:cNvPr id="0" name=""/>
        <dsp:cNvSpPr/>
      </dsp:nvSpPr>
      <dsp:spPr>
        <a:xfrm>
          <a:off x="1372316" y="343854"/>
          <a:ext cx="2741766" cy="2741766"/>
        </a:xfrm>
        <a:custGeom>
          <a:avLst/>
          <a:gdLst/>
          <a:ahLst/>
          <a:cxnLst/>
          <a:rect l="0" t="0" r="0" b="0"/>
          <a:pathLst>
            <a:path>
              <a:moveTo>
                <a:pt x="1643476" y="2714391"/>
              </a:moveTo>
              <a:arcTo wR="1370883" hR="1370883" stAng="4711835" swAng="137632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E94B1E-4AB1-443B-95A7-686D95476EFD}">
      <dsp:nvSpPr>
        <dsp:cNvPr id="0" name=""/>
        <dsp:cNvSpPr/>
      </dsp:nvSpPr>
      <dsp:spPr>
        <a:xfrm>
          <a:off x="1409670" y="2480771"/>
          <a:ext cx="1055489" cy="68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ah-RU" sz="1100" kern="1200">
              <a:latin typeface="Times New Roman" pitchFamily="18" charset="0"/>
              <a:cs typeface="Times New Roman" pitchFamily="18" charset="0"/>
            </a:rPr>
            <a:t>Организация поощрения и наказания</a:t>
          </a:r>
        </a:p>
      </dsp:txBody>
      <dsp:txXfrm>
        <a:off x="1443161" y="2514262"/>
        <a:ext cx="988507" cy="619085"/>
      </dsp:txXfrm>
    </dsp:sp>
    <dsp:sp modelId="{0E57FEC6-256F-42C3-ACFE-C4C3B680F1E0}">
      <dsp:nvSpPr>
        <dsp:cNvPr id="0" name=""/>
        <dsp:cNvSpPr/>
      </dsp:nvSpPr>
      <dsp:spPr>
        <a:xfrm>
          <a:off x="1372316" y="343854"/>
          <a:ext cx="2741766" cy="2741766"/>
        </a:xfrm>
        <a:custGeom>
          <a:avLst/>
          <a:gdLst/>
          <a:ahLst/>
          <a:cxnLst/>
          <a:rect l="0" t="0" r="0" b="0"/>
          <a:pathLst>
            <a:path>
              <a:moveTo>
                <a:pt x="229114" y="2129622"/>
              </a:moveTo>
              <a:arcTo wR="1370883" hR="1370883" stAng="8783687" swAng="2196518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EE5EF-C415-477D-87D9-6E0063F6AF98}">
      <dsp:nvSpPr>
        <dsp:cNvPr id="0" name=""/>
        <dsp:cNvSpPr/>
      </dsp:nvSpPr>
      <dsp:spPr>
        <a:xfrm>
          <a:off x="911668" y="948077"/>
          <a:ext cx="1055489" cy="6860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ah-RU" sz="1100" kern="1200">
              <a:latin typeface="Times New Roman" pitchFamily="18" charset="0"/>
              <a:cs typeface="Times New Roman" pitchFamily="18" charset="0"/>
            </a:rPr>
            <a:t>Предъявление требования</a:t>
          </a:r>
        </a:p>
      </dsp:txBody>
      <dsp:txXfrm>
        <a:off x="945159" y="981568"/>
        <a:ext cx="988507" cy="619085"/>
      </dsp:txXfrm>
    </dsp:sp>
    <dsp:sp modelId="{E97B1644-D4AD-4736-869D-6CDC41CD2274}">
      <dsp:nvSpPr>
        <dsp:cNvPr id="0" name=""/>
        <dsp:cNvSpPr/>
      </dsp:nvSpPr>
      <dsp:spPr>
        <a:xfrm>
          <a:off x="1372316" y="343854"/>
          <a:ext cx="2741766" cy="2741766"/>
        </a:xfrm>
        <a:custGeom>
          <a:avLst/>
          <a:gdLst/>
          <a:ahLst/>
          <a:cxnLst/>
          <a:rect l="0" t="0" r="0" b="0"/>
          <a:pathLst>
            <a:path>
              <a:moveTo>
                <a:pt x="238837" y="597712"/>
              </a:moveTo>
              <a:arcTo wR="1370883" hR="1370883" stAng="12859949" swAng="1961819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99D3-A566-457A-A8A6-753390D1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Паха</dc:creator>
  <cp:lastModifiedBy>byQspirit</cp:lastModifiedBy>
  <cp:revision>6</cp:revision>
  <dcterms:created xsi:type="dcterms:W3CDTF">2012-06-03T05:16:00Z</dcterms:created>
  <dcterms:modified xsi:type="dcterms:W3CDTF">2012-06-19T12:13:00Z</dcterms:modified>
</cp:coreProperties>
</file>