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66" w:rsidRPr="00CA6EA0" w:rsidRDefault="00266666" w:rsidP="003A544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Элективный предмет  «Математические методы решения физических задач»</w:t>
      </w:r>
      <w:r w:rsidR="00CA6EA0" w:rsidRPr="005F09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66666" w:rsidRPr="00DA14AF" w:rsidRDefault="00266666" w:rsidP="005F09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6666" w:rsidRPr="00DA14AF" w:rsidRDefault="00266666" w:rsidP="005F0936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Пояснительная записка</w:t>
      </w:r>
      <w:r w:rsidR="00CA6E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6D2248" w:rsidRPr="00DA14AF" w:rsidRDefault="006D2248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 из проблем сегодняшней школы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недостаточное количество учебного времени, отводимого на изучение </w:t>
      </w:r>
      <w:r w:rsidR="00DB6D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физики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непрофильных классах. Удовлетворить запросы учащихся, собирающихся продолжить обучение в вузах</w:t>
      </w:r>
      <w:r w:rsidR="00170C0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нуждающихся в изучении физики на повышенном уровне, можно с помощью элективных предметов, дополняющих базовый уровень.</w:t>
      </w:r>
    </w:p>
    <w:p w:rsidR="0004409B" w:rsidRPr="00DA14AF" w:rsidRDefault="0004409B" w:rsidP="005F0936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под методом,  в узком смысле, понимать «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регулятивную норму или правило, определенный путь, способ, прием решений задачи теоретического, практического, познавательного, управленческого, житейского характера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 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физике полной общеобразовательной школы позволяет не только познакомиться с математическими способами решения задач, но и научиться применять </w:t>
      </w:r>
      <w:r w:rsidR="007D106B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 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практике</w:t>
      </w:r>
      <w:r w:rsidR="00170C05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решении физических задач</w:t>
      </w:r>
      <w:r w:rsidR="00C210F0" w:rsidRPr="00DA14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6666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Элективный предмет «Математические методы решения физических задач» ориентирован на учащихся 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универсальных</w:t>
      </w:r>
      <w:r w:rsidR="00C210F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(общеобразовательных)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10-11х классов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том числе для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подготовки к сдаче выпускного экзамены за курс полной школы в формате ЕГЭ. Предмет является межпредметным, интегрирующим знания из области математики и физики и ориентирующий учащихся на успешное 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курса школьной физики. Курс предполагает изучение с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одержани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516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предметной области физики с опорой на использование математического аппарата обработки информации, на 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</w:t>
      </w:r>
      <w:r w:rsidR="008F5470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математические знания при решении физических задач. </w:t>
      </w:r>
    </w:p>
    <w:p w:rsidR="00102DDC" w:rsidRPr="00DA14AF" w:rsidRDefault="00102DDC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DDC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Цель курса: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5083" w:rsidRPr="00DA14AF" w:rsidRDefault="00896B8C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26666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навыков </w:t>
      </w:r>
      <w:r w:rsidR="0087508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физических задач с оп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7508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рой на математические методы</w:t>
      </w:r>
      <w:r w:rsidR="00170C0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20FCE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C0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</w:t>
      </w:r>
      <w:r w:rsidR="00A20FCE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 классов универсального обучения для сдачи ЕГЭ по физике.</w:t>
      </w:r>
    </w:p>
    <w:p w:rsidR="0035770B" w:rsidRPr="00DA14AF" w:rsidRDefault="0035770B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6666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Основные задачи курса:</w:t>
      </w:r>
    </w:p>
    <w:p w:rsidR="00170C05" w:rsidRPr="00DA14AF" w:rsidRDefault="00170C05" w:rsidP="005F09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рассмотреть элементы математического аппарата, используемого для решения задач физики;</w:t>
      </w:r>
    </w:p>
    <w:p w:rsidR="00266666" w:rsidRPr="00DA14AF" w:rsidRDefault="00266666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представлять аналитическое условие задачи графически и наоборот;</w:t>
      </w:r>
    </w:p>
    <w:p w:rsidR="00170C05" w:rsidRPr="00DA14AF" w:rsidRDefault="00170C05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использовать вектора и их проекции в решении задач по физике;</w:t>
      </w:r>
    </w:p>
    <w:p w:rsidR="006D2248" w:rsidRPr="00DA14AF" w:rsidRDefault="006D2248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научиться преобразовать физическую сущность задачи в математические зависимости, с использованием уравнений, систем уравнений, пропорций, процентных соотношений, тригонометрических функций; </w:t>
      </w:r>
    </w:p>
    <w:p w:rsidR="006D2248" w:rsidRPr="00DA14AF" w:rsidRDefault="006D2248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показать на примерах решения </w:t>
      </w:r>
      <w:r w:rsidR="0004409B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физических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 различие способов </w:t>
      </w:r>
      <w:r w:rsidR="0004409B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математического оформления;</w:t>
      </w:r>
    </w:p>
    <w:p w:rsidR="006D2248" w:rsidRPr="00DA14AF" w:rsidRDefault="006D2248" w:rsidP="005F093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мышления, интуиции, воображения</w:t>
      </w:r>
      <w:r w:rsidR="004473D5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73D5" w:rsidRPr="00DA14AF" w:rsidRDefault="004473D5" w:rsidP="005F0936">
      <w:pPr>
        <w:pStyle w:val="ad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73D5" w:rsidRPr="00DA14AF" w:rsidRDefault="004473D5" w:rsidP="005F093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14AF">
        <w:rPr>
          <w:rFonts w:ascii="Times New Roman" w:hAnsi="Times New Roman"/>
          <w:b/>
          <w:i/>
          <w:sz w:val="24"/>
          <w:szCs w:val="24"/>
        </w:rPr>
        <w:t>Принципы отбора содержания учебного материала: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соответствие содержания задач уровню классической физики</w:t>
      </w:r>
      <w:r w:rsidR="00A20FCE" w:rsidRPr="00DA14AF">
        <w:rPr>
          <w:rFonts w:ascii="Times New Roman" w:hAnsi="Times New Roman"/>
          <w:sz w:val="24"/>
          <w:szCs w:val="24"/>
        </w:rPr>
        <w:t xml:space="preserve"> и современной </w:t>
      </w:r>
      <w:r w:rsidRPr="00DA14AF">
        <w:rPr>
          <w:rFonts w:ascii="Times New Roman" w:hAnsi="Times New Roman"/>
          <w:sz w:val="24"/>
          <w:szCs w:val="24"/>
        </w:rPr>
        <w:t>физики, с возможностью построения в процессе решения физических и математических моделей изучаемых объектов</w:t>
      </w:r>
      <w:r w:rsidR="00BB2F48" w:rsidRPr="00DA14AF">
        <w:rPr>
          <w:rFonts w:ascii="Times New Roman" w:hAnsi="Times New Roman"/>
          <w:sz w:val="24"/>
          <w:szCs w:val="24"/>
        </w:rPr>
        <w:t xml:space="preserve"> </w:t>
      </w:r>
      <w:r w:rsidRPr="00DA14AF">
        <w:rPr>
          <w:rFonts w:ascii="Times New Roman" w:hAnsi="Times New Roman"/>
          <w:sz w:val="24"/>
          <w:szCs w:val="24"/>
        </w:rPr>
        <w:t>на основе применения: конкретных законов физических теорий, фундаментальных физических законов, методологических принципов физики, а также методов экспериментальной, теоретической и вычислительной физики;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соответствие содержания и форм предъявления задач требованиям государственных программ по физике;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 xml:space="preserve">возможность обучения </w:t>
      </w:r>
      <w:r w:rsidR="00170C05" w:rsidRPr="00DA14AF">
        <w:rPr>
          <w:rFonts w:ascii="Times New Roman" w:hAnsi="Times New Roman"/>
          <w:sz w:val="24"/>
          <w:szCs w:val="24"/>
        </w:rPr>
        <w:t xml:space="preserve">математическому </w:t>
      </w:r>
      <w:r w:rsidRPr="00DA14AF">
        <w:rPr>
          <w:rFonts w:ascii="Times New Roman" w:hAnsi="Times New Roman"/>
          <w:sz w:val="24"/>
          <w:szCs w:val="24"/>
        </w:rPr>
        <w:t xml:space="preserve">анализу условий экспериментально наблюдаемых явлений, рассматриваемых в </w:t>
      </w:r>
      <w:r w:rsidR="00170C05" w:rsidRPr="00DA14AF">
        <w:rPr>
          <w:rFonts w:ascii="Times New Roman" w:hAnsi="Times New Roman"/>
          <w:sz w:val="24"/>
          <w:szCs w:val="24"/>
        </w:rPr>
        <w:t xml:space="preserve">физической </w:t>
      </w:r>
      <w:r w:rsidRPr="00DA14AF">
        <w:rPr>
          <w:rFonts w:ascii="Times New Roman" w:hAnsi="Times New Roman"/>
          <w:sz w:val="24"/>
          <w:szCs w:val="24"/>
        </w:rPr>
        <w:t>задаче;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возможность формирования посредством содержания задач и методов их решения научного мировоззрения и научного под</w:t>
      </w:r>
      <w:r w:rsidR="00BB2F48" w:rsidRPr="00DA14AF">
        <w:rPr>
          <w:rFonts w:ascii="Times New Roman" w:hAnsi="Times New Roman"/>
          <w:sz w:val="24"/>
          <w:szCs w:val="24"/>
        </w:rPr>
        <w:t>хода к изучению явлений природы</w:t>
      </w:r>
      <w:r w:rsidRPr="00DA14AF">
        <w:rPr>
          <w:rFonts w:ascii="Times New Roman" w:hAnsi="Times New Roman"/>
          <w:sz w:val="24"/>
          <w:szCs w:val="24"/>
        </w:rPr>
        <w:t>;</w:t>
      </w:r>
    </w:p>
    <w:p w:rsidR="004473D5" w:rsidRPr="00DA14AF" w:rsidRDefault="004473D5" w:rsidP="005F093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4AF">
        <w:rPr>
          <w:rFonts w:ascii="Times New Roman" w:hAnsi="Times New Roman"/>
          <w:sz w:val="24"/>
          <w:szCs w:val="24"/>
        </w:rPr>
        <w:t>развити</w:t>
      </w:r>
      <w:r w:rsidR="00BB2F48" w:rsidRPr="00DA14AF">
        <w:rPr>
          <w:rFonts w:ascii="Times New Roman" w:hAnsi="Times New Roman"/>
          <w:sz w:val="24"/>
          <w:szCs w:val="24"/>
        </w:rPr>
        <w:t>е</w:t>
      </w:r>
      <w:r w:rsidRPr="00DA14AF">
        <w:rPr>
          <w:rFonts w:ascii="Times New Roman" w:hAnsi="Times New Roman"/>
          <w:sz w:val="24"/>
          <w:szCs w:val="24"/>
        </w:rPr>
        <w:t xml:space="preserve"> научного мировоззрения.</w:t>
      </w:r>
    </w:p>
    <w:p w:rsidR="004473D5" w:rsidRPr="00DA14AF" w:rsidRDefault="004473D5" w:rsidP="005F0936">
      <w:pPr>
        <w:pStyle w:val="ad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4D8" w:rsidRPr="00DA14AF" w:rsidRDefault="00A974D8" w:rsidP="005F0936">
      <w:pPr>
        <w:pStyle w:val="WW-"/>
        <w:spacing w:before="0" w:after="0" w:line="360" w:lineRule="auto"/>
        <w:jc w:val="both"/>
        <w:rPr>
          <w:b/>
          <w:bCs/>
          <w:i/>
          <w:szCs w:val="24"/>
        </w:rPr>
      </w:pPr>
      <w:r w:rsidRPr="00DA14AF">
        <w:rPr>
          <w:b/>
          <w:bCs/>
          <w:i/>
          <w:szCs w:val="24"/>
        </w:rPr>
        <w:t>Методы и организационные формы обучения</w:t>
      </w:r>
      <w:r w:rsidR="00102DDC" w:rsidRPr="00DA14AF">
        <w:rPr>
          <w:b/>
          <w:bCs/>
          <w:i/>
          <w:szCs w:val="24"/>
        </w:rPr>
        <w:t>.</w:t>
      </w:r>
    </w:p>
    <w:p w:rsidR="004A4D7A" w:rsidRDefault="00A974D8" w:rsidP="005F0936">
      <w:pPr>
        <w:pStyle w:val="WW-"/>
        <w:spacing w:before="0" w:after="0" w:line="360" w:lineRule="auto"/>
        <w:jc w:val="both"/>
        <w:rPr>
          <w:szCs w:val="24"/>
          <w:lang w:val="en-US"/>
        </w:rPr>
      </w:pPr>
      <w:r w:rsidRPr="00DA14AF">
        <w:rPr>
          <w:szCs w:val="24"/>
        </w:rPr>
        <w:t xml:space="preserve">Для реализации целей и задач </w:t>
      </w:r>
      <w:r w:rsidR="00BB2F48" w:rsidRPr="00DA14AF">
        <w:rPr>
          <w:szCs w:val="24"/>
        </w:rPr>
        <w:t>элективного предмета</w:t>
      </w:r>
      <w:r w:rsidRPr="00DA14AF">
        <w:rPr>
          <w:szCs w:val="24"/>
        </w:rPr>
        <w:t xml:space="preserve"> предполагается использовать следующие формы занятий: </w:t>
      </w:r>
      <w:r w:rsidR="00170C05" w:rsidRPr="00DA14AF">
        <w:rPr>
          <w:szCs w:val="24"/>
        </w:rPr>
        <w:t xml:space="preserve">лекции, </w:t>
      </w:r>
      <w:r w:rsidRPr="00DA14AF">
        <w:rPr>
          <w:szCs w:val="24"/>
        </w:rPr>
        <w:t>практикумы по решению задач, самостоятельн</w:t>
      </w:r>
      <w:r w:rsidR="004A4D7A" w:rsidRPr="00DA14AF">
        <w:rPr>
          <w:szCs w:val="24"/>
        </w:rPr>
        <w:t>ая</w:t>
      </w:r>
      <w:r w:rsidRPr="00DA14AF">
        <w:rPr>
          <w:szCs w:val="24"/>
        </w:rPr>
        <w:t xml:space="preserve"> работа учащихся, консультации, зачет. На занятиях применяются коллективные и индивидуальные формы работы: постановка, решения и обсуждения решения задач, подбор и составление задач на тему</w:t>
      </w:r>
      <w:r w:rsidR="00BB2F48" w:rsidRPr="00DA14AF">
        <w:rPr>
          <w:szCs w:val="24"/>
        </w:rPr>
        <w:t xml:space="preserve">, подготовка к итоговому тестированию, в </w:t>
      </w:r>
      <w:r w:rsidR="004A4D7A" w:rsidRPr="00DA14AF">
        <w:rPr>
          <w:szCs w:val="24"/>
        </w:rPr>
        <w:t xml:space="preserve">том числе в </w:t>
      </w:r>
      <w:r w:rsidR="00BB2F48" w:rsidRPr="00DA14AF">
        <w:rPr>
          <w:szCs w:val="24"/>
        </w:rPr>
        <w:t>формате ЕГЭ.</w:t>
      </w:r>
      <w:r w:rsidRPr="00DA14AF">
        <w:rPr>
          <w:szCs w:val="24"/>
        </w:rPr>
        <w:t xml:space="preserve"> Предполагается также выполнение домашних заданий по решению задач.   </w:t>
      </w:r>
      <w:r w:rsidR="00BB2F48" w:rsidRPr="00DA14AF">
        <w:rPr>
          <w:szCs w:val="24"/>
        </w:rPr>
        <w:t>Основной</w:t>
      </w:r>
      <w:r w:rsidRPr="00DA14AF">
        <w:rPr>
          <w:szCs w:val="24"/>
        </w:rPr>
        <w:t xml:space="preserve">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</w:t>
      </w:r>
    </w:p>
    <w:p w:rsidR="00D01D86" w:rsidRPr="00D01D86" w:rsidRDefault="00D01D86" w:rsidP="005F0936">
      <w:pPr>
        <w:pStyle w:val="WW-"/>
        <w:spacing w:before="0" w:after="0" w:line="360" w:lineRule="auto"/>
        <w:jc w:val="both"/>
        <w:rPr>
          <w:szCs w:val="24"/>
          <w:lang w:val="en-US"/>
        </w:rPr>
      </w:pPr>
    </w:p>
    <w:p w:rsidR="00856C1D" w:rsidRPr="00DA14AF" w:rsidRDefault="00856C1D" w:rsidP="005F0936">
      <w:pPr>
        <w:pStyle w:val="WW-"/>
        <w:spacing w:before="0" w:after="0" w:line="360" w:lineRule="auto"/>
        <w:jc w:val="both"/>
        <w:rPr>
          <w:b/>
          <w:i/>
          <w:szCs w:val="24"/>
        </w:rPr>
      </w:pPr>
      <w:r w:rsidRPr="00DA14AF">
        <w:rPr>
          <w:b/>
          <w:i/>
          <w:szCs w:val="24"/>
        </w:rPr>
        <w:t>Предполагаемые результаты: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применять математический аппарат на расчетном этапе решения физической задачи;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определять характер зависимостей между физическими величинами;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 xml:space="preserve">умение изображать графически взаимосвязь между физическими величинами, </w:t>
      </w:r>
      <w:r w:rsidRPr="00DA14AF">
        <w:rPr>
          <w:szCs w:val="24"/>
        </w:rPr>
        <w:lastRenderedPageBreak/>
        <w:t>описывающими физическое явление, процесс, интерпретировать графики;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применять векторный способ решения физической задачи;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 xml:space="preserve">умение </w:t>
      </w:r>
      <w:r w:rsidR="00CB31B8" w:rsidRPr="00DA14AF">
        <w:rPr>
          <w:szCs w:val="24"/>
        </w:rPr>
        <w:t>решать физическую задачу уравнением, системой уравнений;</w:t>
      </w:r>
    </w:p>
    <w:p w:rsidR="00856C1D" w:rsidRPr="00DA14AF" w:rsidRDefault="00856C1D" w:rsidP="005F0936">
      <w:pPr>
        <w:pStyle w:val="WW-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умение выбирать оптимальный математический метод решения физической задачи</w:t>
      </w:r>
      <w:r w:rsidR="00CB31B8" w:rsidRPr="00DA14AF">
        <w:rPr>
          <w:szCs w:val="24"/>
        </w:rPr>
        <w:t>.</w:t>
      </w:r>
    </w:p>
    <w:p w:rsidR="00DE3050" w:rsidRPr="00DA14AF" w:rsidRDefault="00DE3050" w:rsidP="005F0936">
      <w:pPr>
        <w:pStyle w:val="WW-"/>
        <w:spacing w:before="0" w:after="0" w:line="360" w:lineRule="auto"/>
        <w:jc w:val="both"/>
        <w:rPr>
          <w:szCs w:val="24"/>
        </w:rPr>
      </w:pPr>
    </w:p>
    <w:p w:rsidR="00DE3050" w:rsidRPr="00DA14AF" w:rsidRDefault="00DE3050" w:rsidP="005F0936">
      <w:pPr>
        <w:pStyle w:val="WW-"/>
        <w:spacing w:before="0" w:after="0" w:line="360" w:lineRule="auto"/>
        <w:jc w:val="both"/>
        <w:rPr>
          <w:b/>
          <w:i/>
          <w:szCs w:val="24"/>
        </w:rPr>
      </w:pPr>
      <w:r w:rsidRPr="00DA14AF">
        <w:rPr>
          <w:b/>
          <w:i/>
          <w:szCs w:val="24"/>
        </w:rPr>
        <w:t>Инструментарий для оценивания результатов:</w:t>
      </w:r>
    </w:p>
    <w:p w:rsidR="00CB31B8" w:rsidRPr="00DA14AF" w:rsidRDefault="00CB31B8" w:rsidP="005F0936">
      <w:pPr>
        <w:pStyle w:val="WW-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тематическое тестирование – письменный зачет (в формате ЕГЭ)</w:t>
      </w:r>
    </w:p>
    <w:p w:rsidR="00CB31B8" w:rsidRPr="00DA14AF" w:rsidRDefault="00CB31B8" w:rsidP="005F0936">
      <w:pPr>
        <w:pStyle w:val="WW-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DA14AF">
        <w:rPr>
          <w:szCs w:val="24"/>
        </w:rPr>
        <w:t>представление одного из методов решения задачи в виде презентации, с представлением и защитой на классной аудитории (проект).</w:t>
      </w:r>
    </w:p>
    <w:p w:rsidR="00CB31B8" w:rsidRPr="00DA14AF" w:rsidRDefault="00CB31B8" w:rsidP="005F0936">
      <w:pPr>
        <w:pStyle w:val="WW-"/>
        <w:spacing w:before="0" w:after="0" w:line="360" w:lineRule="auto"/>
        <w:ind w:left="720"/>
        <w:jc w:val="both"/>
        <w:rPr>
          <w:szCs w:val="24"/>
        </w:rPr>
      </w:pPr>
    </w:p>
    <w:p w:rsidR="00266666" w:rsidRPr="00DA14AF" w:rsidRDefault="0026666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Программа курса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C03DF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двухгодичный курс</w:t>
      </w:r>
      <w:r w:rsidR="00AA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03DF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«Математические 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физических задач»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рассчитана на 7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6D2248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  <w:r w:rsidR="00CA258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35 часов в год</w:t>
      </w:r>
      <w:r w:rsidR="00C03DF3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10 и 11 классе.</w:t>
      </w:r>
    </w:p>
    <w:p w:rsidR="00CB31B8" w:rsidRPr="00DA14AF" w:rsidRDefault="00CB31B8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24D1" w:rsidRPr="00AA7688" w:rsidRDefault="008824D1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CA2586" w:rsidRPr="00DA14AF" w:rsidRDefault="00CA2586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Содержание программы</w:t>
      </w:r>
      <w:r w:rsidR="00A125AB"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CA2586" w:rsidRPr="00DA14AF" w:rsidRDefault="00A125AB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класс (</w:t>
      </w:r>
      <w:r w:rsidR="00145E84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часов; </w:t>
      </w:r>
      <w:r w:rsidR="00145E84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в неделю)</w:t>
      </w:r>
      <w:r w:rsidR="003238D6"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38D6" w:rsidRPr="00DA14AF" w:rsidRDefault="003238D6" w:rsidP="005F093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36"/>
        <w:gridCol w:w="5298"/>
        <w:gridCol w:w="1417"/>
      </w:tblGrid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298" w:type="dxa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417" w:type="dxa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501C" w:rsidRPr="00DA14AF" w:rsidTr="00056221">
        <w:tc>
          <w:tcPr>
            <w:tcW w:w="720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Физика и научный метод познания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(1час)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01C" w:rsidRPr="00DA14AF" w:rsidTr="00056221">
        <w:tc>
          <w:tcPr>
            <w:tcW w:w="720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научного познания</w:t>
            </w:r>
          </w:p>
        </w:tc>
        <w:tc>
          <w:tcPr>
            <w:tcW w:w="5298" w:type="dxa"/>
          </w:tcPr>
          <w:p w:rsidR="002260AD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Физика, как наука о природе. </w:t>
            </w:r>
            <w:r w:rsidR="0001501C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="004A4D7A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1501C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торные и скалярные физические величины.</w:t>
            </w:r>
            <w:r w:rsidR="00145E8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Измерение физических величин. Системные единицы </w:t>
            </w:r>
          </w:p>
        </w:tc>
        <w:tc>
          <w:tcPr>
            <w:tcW w:w="1417" w:type="dxa"/>
          </w:tcPr>
          <w:p w:rsidR="002260AD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4D7A" w:rsidRPr="00DA14AF" w:rsidTr="00056221">
        <w:tc>
          <w:tcPr>
            <w:tcW w:w="720" w:type="dxa"/>
          </w:tcPr>
          <w:p w:rsidR="004A4D7A" w:rsidRPr="00DA14AF" w:rsidRDefault="004A4D7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4A4D7A" w:rsidRPr="00DA14AF" w:rsidRDefault="004A4D7A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Основные элементы математики, используемые в решении физических задач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часов)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A4D7A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5D63" w:rsidRPr="00DA14AF" w:rsidTr="00A05D63">
        <w:tc>
          <w:tcPr>
            <w:tcW w:w="720" w:type="dxa"/>
          </w:tcPr>
          <w:p w:rsidR="00A05D63" w:rsidRPr="00DA14AF" w:rsidRDefault="00A05D6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A05D63" w:rsidRPr="00DA14AF" w:rsidRDefault="00A05D63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представления физической информации.</w:t>
            </w:r>
          </w:p>
        </w:tc>
        <w:tc>
          <w:tcPr>
            <w:tcW w:w="5298" w:type="dxa"/>
          </w:tcPr>
          <w:p w:rsidR="00A05D63" w:rsidRPr="00DA14AF" w:rsidRDefault="00A05D6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представления физической информации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стандартн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числа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действия с числами, записанными в стандартном виде; вектора и действия с векторами; проекции векторов на координатные оси, действия с проекциями; функции и их графики; приближенные вычисления и погрешности. Т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абличный, графический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аналитический</w:t>
            </w:r>
            <w:r w:rsidR="00573B62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способы представления физической информации.</w:t>
            </w:r>
          </w:p>
        </w:tc>
        <w:tc>
          <w:tcPr>
            <w:tcW w:w="1417" w:type="dxa"/>
          </w:tcPr>
          <w:p w:rsidR="00A05D6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4A4D7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434" w:type="dxa"/>
            <w:gridSpan w:val="2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Механика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(12час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ов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движения и их уравнения. 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представление текстовых задач, составление аналитического условия задачи по графику функции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движения. Определение коэффициента пропорциональности зависимости физических величин через тангенс угла наклона прямой графика. </w:t>
            </w:r>
            <w:r w:rsidR="003E698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места и время встречи аналитически и графически.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5298" w:type="dxa"/>
          </w:tcPr>
          <w:p w:rsidR="003238D6" w:rsidRPr="00DA14AF" w:rsidRDefault="003E6984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Ньютона, построение графиков зависимости величин, характеризующих виды сил в динамике (сила тяжести, сила упругости, сила трения, вес тела). Проекции на координатные оси при решении задач на движение связанных тел – наклонная плоскость, блоки, поворот.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физического явления и запись системы уравнений для нахождения искомой величины. </w:t>
            </w:r>
          </w:p>
        </w:tc>
        <w:tc>
          <w:tcPr>
            <w:tcW w:w="1417" w:type="dxa"/>
          </w:tcPr>
          <w:p w:rsidR="003238D6" w:rsidRPr="00DA14AF" w:rsidRDefault="00573B6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статики. Гидростатика.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пропорции при решении задач на условие равновесия моментов сил. Моделирование физического процесса уравнениями зависимостей физических величин.</w:t>
            </w:r>
          </w:p>
        </w:tc>
        <w:tc>
          <w:tcPr>
            <w:tcW w:w="1417" w:type="dxa"/>
          </w:tcPr>
          <w:p w:rsidR="003238D6" w:rsidRPr="00DA14AF" w:rsidRDefault="00573B6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6" w:type="dxa"/>
          </w:tcPr>
          <w:p w:rsidR="003238D6" w:rsidRPr="00DA14AF" w:rsidRDefault="003238D6" w:rsidP="005F093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Колебания и волны.</w:t>
            </w:r>
          </w:p>
        </w:tc>
        <w:tc>
          <w:tcPr>
            <w:tcW w:w="5298" w:type="dxa"/>
          </w:tcPr>
          <w:p w:rsidR="003238D6" w:rsidRPr="00DA14AF" w:rsidRDefault="0001501C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Гармонические колебания и тригонометрические функции. Производная тригонометрических функций. Графическое представление колебаний. Основные компоненты уравнения волны: амплитуда, период, частота, фаза.</w:t>
            </w:r>
          </w:p>
        </w:tc>
        <w:tc>
          <w:tcPr>
            <w:tcW w:w="1417" w:type="dxa"/>
          </w:tcPr>
          <w:p w:rsidR="003238D6" w:rsidRPr="00DA14AF" w:rsidRDefault="00573B6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3238D6" w:rsidRPr="00DA14AF" w:rsidRDefault="003238D6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Молекулярная физика и термодинамика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 час</w:t>
            </w:r>
            <w:r w:rsidR="00C03DF3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ов)</w:t>
            </w:r>
            <w:r w:rsidR="00C106AA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3238D6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3238D6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Молекулярная физик</w:t>
            </w:r>
            <w:r w:rsidR="0001501C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98" w:type="dxa"/>
          </w:tcPr>
          <w:p w:rsidR="003238D6" w:rsidRPr="00DA14AF" w:rsidRDefault="00E60844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Макро и микропараметры, описывающие молекулярную структуру вещества. Зависимости основного уравнения МКТ, уравнения состояния, изопроцессов. Графические задачи на газовые законы. Работа газа, как площадь фигуры под графиком 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Различные способы </w:t>
            </w:r>
            <w:r w:rsidR="0080702B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моделирования задач на изопроцессы.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1501C" w:rsidRPr="00DA14AF" w:rsidTr="00056221">
        <w:tc>
          <w:tcPr>
            <w:tcW w:w="720" w:type="dxa"/>
          </w:tcPr>
          <w:p w:rsidR="003238D6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6" w:type="dxa"/>
          </w:tcPr>
          <w:p w:rsidR="003238D6" w:rsidRPr="00DA14AF" w:rsidRDefault="002260AD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5298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I закона термодинамики к изопроцессам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238D6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E41D75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Электростатика (3 часа).</w:t>
            </w:r>
          </w:p>
        </w:tc>
        <w:tc>
          <w:tcPr>
            <w:tcW w:w="1417" w:type="dxa"/>
          </w:tcPr>
          <w:p w:rsidR="00C106AA" w:rsidRPr="00DA14AF" w:rsidRDefault="00D130D7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Электрические взаимодействия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Кулоновская сила – значение и направление. Сложение векторов. Коллинеарные вектора.</w:t>
            </w:r>
          </w:p>
        </w:tc>
        <w:tc>
          <w:tcPr>
            <w:tcW w:w="1417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электрического поля.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Вектор напряженности – силовая характеристика поля. </w:t>
            </w:r>
          </w:p>
        </w:tc>
        <w:tc>
          <w:tcPr>
            <w:tcW w:w="1417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6AA" w:rsidRPr="00DA14AF" w:rsidTr="00E41D75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занятие (1 час).</w:t>
            </w:r>
          </w:p>
        </w:tc>
        <w:tc>
          <w:tcPr>
            <w:tcW w:w="1417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3DF3" w:rsidRPr="00DA14AF" w:rsidTr="00E41D75">
        <w:tc>
          <w:tcPr>
            <w:tcW w:w="720" w:type="dxa"/>
          </w:tcPr>
          <w:p w:rsidR="00C03DF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C03DF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C03DF3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06AA" w:rsidRPr="00DA14AF" w:rsidTr="00CE37F5">
        <w:tc>
          <w:tcPr>
            <w:tcW w:w="9571" w:type="dxa"/>
            <w:gridSpan w:val="4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0BC3" w:rsidRPr="00DA14AF" w:rsidRDefault="00810BC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 класс, (35 часов, 1 час в неделю)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D130D7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Электродинамика</w:t>
            </w:r>
            <w:r w:rsidR="001374E5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(14 часов)</w:t>
            </w:r>
          </w:p>
        </w:tc>
        <w:tc>
          <w:tcPr>
            <w:tcW w:w="1417" w:type="dxa"/>
          </w:tcPr>
          <w:p w:rsidR="00C106AA" w:rsidRPr="00562514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Ома для участка и полной цепи. Чтение </w:t>
            </w:r>
            <w:r w:rsidR="001374E5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ольт – амперной характеристики. Физический смысл сопротивления и электроёмкости проводника.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Магнитные взаимодействия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представление магнитных полей. Сложение векторов.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5298" w:type="dxa"/>
          </w:tcPr>
          <w:p w:rsidR="00C106AA" w:rsidRPr="00CA6EA0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Электромагнитные волны.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Уравнение волны.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6" w:type="dxa"/>
          </w:tcPr>
          <w:p w:rsidR="00C106AA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Геометрическая о</w:t>
            </w:r>
            <w:r w:rsidR="00C106AA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птика</w:t>
            </w:r>
          </w:p>
        </w:tc>
        <w:tc>
          <w:tcPr>
            <w:tcW w:w="5298" w:type="dxa"/>
          </w:tcPr>
          <w:p w:rsidR="00C03DF3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геометрической оптики. Построение хода лучей при решении задач на отражение, преломление, полное отражение. Построение изображений в линзах. Пропорции тонкой линза и увеличения. Подобие треугольников в решении оптических задач.</w:t>
            </w:r>
            <w:r w:rsidR="00CA6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Геометрические построения для решения задач геометрической оптики.</w:t>
            </w:r>
          </w:p>
        </w:tc>
        <w:tc>
          <w:tcPr>
            <w:tcW w:w="1417" w:type="dxa"/>
          </w:tcPr>
          <w:p w:rsidR="00C106AA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0142" w:rsidRPr="00DA14AF" w:rsidTr="00056221">
        <w:tc>
          <w:tcPr>
            <w:tcW w:w="720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6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Волновая оптика</w:t>
            </w:r>
          </w:p>
        </w:tc>
        <w:tc>
          <w:tcPr>
            <w:tcW w:w="5298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Световые волны (производная). Дифракция, интерференция, дисперсия.</w:t>
            </w:r>
          </w:p>
        </w:tc>
        <w:tc>
          <w:tcPr>
            <w:tcW w:w="1417" w:type="dxa"/>
          </w:tcPr>
          <w:p w:rsidR="00DB0142" w:rsidRPr="00DA14AF" w:rsidRDefault="00DB01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C106AA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C106AA" w:rsidRPr="00DA14AF" w:rsidRDefault="00C106AA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Квантовая физика</w:t>
            </w:r>
            <w:r w:rsidR="001374E5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</w:tc>
        <w:tc>
          <w:tcPr>
            <w:tcW w:w="1417" w:type="dxa"/>
          </w:tcPr>
          <w:p w:rsidR="00C106AA" w:rsidRPr="00562514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Кванты и атомы</w:t>
            </w:r>
          </w:p>
        </w:tc>
        <w:tc>
          <w:tcPr>
            <w:tcW w:w="5298" w:type="dxa"/>
          </w:tcPr>
          <w:p w:rsidR="00C106AA" w:rsidRPr="00DA14AF" w:rsidRDefault="00C03DF3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Фотоэффект. Атомные спектры.</w:t>
            </w:r>
            <w:r w:rsidR="001374E5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6AA" w:rsidRPr="00DA14AF" w:rsidTr="00056221">
        <w:tc>
          <w:tcPr>
            <w:tcW w:w="720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Атомное ядро и элементарные частицы</w:t>
            </w:r>
          </w:p>
        </w:tc>
        <w:tc>
          <w:tcPr>
            <w:tcW w:w="5298" w:type="dxa"/>
          </w:tcPr>
          <w:p w:rsidR="00C106AA" w:rsidRPr="00DA14AF" w:rsidRDefault="00C106AA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Диаграммы энергетических преобразований при поглощении и излучении. Ядерные реакции</w:t>
            </w:r>
            <w:r w:rsidR="00C03DF3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Закон радиоактивного распада (степенная функция, натуральный логорифм)</w:t>
            </w:r>
            <w:r w:rsidR="00C2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106AA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задач в формате ЕгЭ</w:t>
            </w:r>
            <w:r w:rsidR="00812B42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(7 часов)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74E5" w:rsidRPr="00562514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из области математики и физики в решении физических задач</w:t>
            </w:r>
            <w:r w:rsidR="00C2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Повторение. Практикум решения задач</w:t>
            </w:r>
            <w:r w:rsidR="00812B42"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(8 часов)</w:t>
            </w:r>
            <w:r w:rsidRPr="00DA14A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1374E5" w:rsidRPr="00562514" w:rsidRDefault="00465029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374E5" w:rsidRPr="00DA14AF" w:rsidTr="00E41D75">
        <w:tc>
          <w:tcPr>
            <w:tcW w:w="720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(подбор и решение физических задач средствами математики)</w:t>
            </w:r>
            <w:r w:rsidR="00C2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B9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 –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="00830B94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«Моя задача».</w:t>
            </w:r>
          </w:p>
        </w:tc>
        <w:tc>
          <w:tcPr>
            <w:tcW w:w="1417" w:type="dxa"/>
          </w:tcPr>
          <w:p w:rsidR="001374E5" w:rsidRPr="00DA14AF" w:rsidRDefault="001374E5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B42" w:rsidRPr="00DA14AF" w:rsidTr="00E41D75">
        <w:tc>
          <w:tcPr>
            <w:tcW w:w="720" w:type="dxa"/>
          </w:tcPr>
          <w:p w:rsidR="00812B42" w:rsidRPr="00DA14AF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2"/>
          </w:tcPr>
          <w:p w:rsidR="00812B42" w:rsidRPr="00DA14AF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812B42" w:rsidRPr="00562514" w:rsidRDefault="00812B42" w:rsidP="005F09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5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A6EA0" w:rsidRDefault="00CA6EA0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A6EA0" w:rsidRPr="00DA14AF" w:rsidRDefault="00CA6EA0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6AEF" w:rsidRPr="00DA14AF" w:rsidRDefault="005614A8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 – тематический план элективного курса. 10 класс.</w:t>
      </w:r>
    </w:p>
    <w:tbl>
      <w:tblPr>
        <w:tblW w:w="9475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2803"/>
        <w:gridCol w:w="1654"/>
        <w:gridCol w:w="2198"/>
        <w:gridCol w:w="2185"/>
      </w:tblGrid>
      <w:tr w:rsidR="005614A8" w:rsidRPr="00DA14AF" w:rsidTr="00106F0C">
        <w:trPr>
          <w:cantSplit/>
          <w:jc w:val="center"/>
        </w:trPr>
        <w:tc>
          <w:tcPr>
            <w:tcW w:w="635" w:type="dxa"/>
            <w:vMerge w:val="restart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Тема</w:t>
            </w:r>
          </w:p>
        </w:tc>
        <w:tc>
          <w:tcPr>
            <w:tcW w:w="1654" w:type="dxa"/>
            <w:vMerge w:val="restart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5614A8" w:rsidRPr="00DA14AF" w:rsidRDefault="005614A8" w:rsidP="005F0936">
            <w:pPr>
              <w:pStyle w:val="21"/>
              <w:spacing w:line="360" w:lineRule="auto"/>
              <w:ind w:firstLine="0"/>
              <w:rPr>
                <w:sz w:val="24"/>
              </w:rPr>
            </w:pPr>
            <w:r w:rsidRPr="00DA14AF">
              <w:rPr>
                <w:sz w:val="24"/>
              </w:rPr>
              <w:t>Количество часов</w:t>
            </w:r>
          </w:p>
        </w:tc>
        <w:tc>
          <w:tcPr>
            <w:tcW w:w="4383" w:type="dxa"/>
            <w:gridSpan w:val="2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В том числе на:</w:t>
            </w:r>
          </w:p>
        </w:tc>
      </w:tr>
      <w:tr w:rsidR="005614A8" w:rsidRPr="00DA14AF" w:rsidTr="005614A8">
        <w:trPr>
          <w:cantSplit/>
          <w:jc w:val="center"/>
        </w:trPr>
        <w:tc>
          <w:tcPr>
            <w:tcW w:w="635" w:type="dxa"/>
            <w:vMerge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03" w:type="dxa"/>
            <w:vMerge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4" w:type="dxa"/>
            <w:vMerge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98" w:type="dxa"/>
          </w:tcPr>
          <w:p w:rsidR="005614A8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Практикум решения задач</w:t>
            </w:r>
          </w:p>
        </w:tc>
        <w:tc>
          <w:tcPr>
            <w:tcW w:w="2185" w:type="dxa"/>
          </w:tcPr>
          <w:p w:rsidR="005614A8" w:rsidRPr="00DA14AF" w:rsidRDefault="005614A8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Контрольные работы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left"/>
              <w:rPr>
                <w:sz w:val="24"/>
              </w:rPr>
            </w:pPr>
            <w:r w:rsidRPr="00DA14AF">
              <w:rPr>
                <w:sz w:val="24"/>
              </w:rPr>
              <w:t>Физика и методы изучения природы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color w:val="000000"/>
                <w:sz w:val="24"/>
              </w:rPr>
              <w:t>Основные элементы математического аппарата, используемые в решении физических задач.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8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0,5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Механика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12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11,5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0,5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4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Молекулярная физика и термодинамика.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10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9,5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0,5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 xml:space="preserve">Электростатика. 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FC2087" w:rsidRPr="00DA14AF" w:rsidRDefault="00810BC3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Текущее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6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Резерв времени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Итоговое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3438" w:type="dxa"/>
            <w:gridSpan w:val="2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Итого: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35</w:t>
            </w:r>
          </w:p>
        </w:tc>
        <w:tc>
          <w:tcPr>
            <w:tcW w:w="2198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33,5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1,5</w:t>
            </w:r>
          </w:p>
        </w:tc>
      </w:tr>
    </w:tbl>
    <w:p w:rsidR="00226AEF" w:rsidRPr="00DA14AF" w:rsidRDefault="00226AEF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2087" w:rsidRPr="00DA14AF" w:rsidRDefault="00FC2087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Учебно – тематический план элективного курса. 11 класс.</w:t>
      </w:r>
    </w:p>
    <w:tbl>
      <w:tblPr>
        <w:tblW w:w="9475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2803"/>
        <w:gridCol w:w="1654"/>
        <w:gridCol w:w="1036"/>
        <w:gridCol w:w="1162"/>
        <w:gridCol w:w="2185"/>
      </w:tblGrid>
      <w:tr w:rsidR="00FC2087" w:rsidRPr="00DA14AF" w:rsidTr="00106F0C">
        <w:trPr>
          <w:cantSplit/>
          <w:jc w:val="center"/>
        </w:trPr>
        <w:tc>
          <w:tcPr>
            <w:tcW w:w="635" w:type="dxa"/>
            <w:vMerge w:val="restart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Тема</w:t>
            </w:r>
          </w:p>
        </w:tc>
        <w:tc>
          <w:tcPr>
            <w:tcW w:w="1654" w:type="dxa"/>
            <w:vMerge w:val="restart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  <w:p w:rsidR="00FC2087" w:rsidRPr="00DA14AF" w:rsidRDefault="00FC2087" w:rsidP="005F0936">
            <w:pPr>
              <w:pStyle w:val="21"/>
              <w:spacing w:line="360" w:lineRule="auto"/>
              <w:ind w:firstLine="0"/>
              <w:rPr>
                <w:sz w:val="24"/>
              </w:rPr>
            </w:pPr>
            <w:r w:rsidRPr="00DA14AF">
              <w:rPr>
                <w:sz w:val="24"/>
              </w:rPr>
              <w:t>Количество часов</w:t>
            </w:r>
          </w:p>
        </w:tc>
        <w:tc>
          <w:tcPr>
            <w:tcW w:w="4383" w:type="dxa"/>
            <w:gridSpan w:val="3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В том числе на:</w:t>
            </w:r>
          </w:p>
        </w:tc>
      </w:tr>
      <w:tr w:rsidR="00FC2087" w:rsidRPr="00DA14AF" w:rsidTr="00106F0C">
        <w:trPr>
          <w:cantSplit/>
          <w:jc w:val="center"/>
        </w:trPr>
        <w:tc>
          <w:tcPr>
            <w:tcW w:w="635" w:type="dxa"/>
            <w:vMerge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03" w:type="dxa"/>
            <w:vMerge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54" w:type="dxa"/>
            <w:vMerge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2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Практикум решения задач</w:t>
            </w: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Контрольные работы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left"/>
              <w:rPr>
                <w:sz w:val="24"/>
              </w:rPr>
            </w:pPr>
            <w:r w:rsidRPr="00DA14AF">
              <w:rPr>
                <w:sz w:val="24"/>
              </w:rPr>
              <w:t>Электродинамика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14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13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color w:val="000000"/>
                <w:sz w:val="24"/>
              </w:rPr>
              <w:t>Квантовая физика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810BC3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Текущее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Повторение. Решение задач в формате ЕГЭ.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Текущее тестирование</w:t>
            </w:r>
          </w:p>
        </w:tc>
      </w:tr>
      <w:tr w:rsidR="00FC2087" w:rsidRPr="00DA14AF" w:rsidTr="00106F0C">
        <w:trPr>
          <w:jc w:val="center"/>
        </w:trPr>
        <w:tc>
          <w:tcPr>
            <w:tcW w:w="63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4</w:t>
            </w:r>
          </w:p>
        </w:tc>
        <w:tc>
          <w:tcPr>
            <w:tcW w:w="2803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Практикум решения физических задач с опорой на математические методы.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036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3425A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Проект «Моя задача», презентация.</w:t>
            </w:r>
          </w:p>
        </w:tc>
      </w:tr>
      <w:tr w:rsidR="00FC2087" w:rsidRPr="00DA14AF" w:rsidTr="00106F0C">
        <w:trPr>
          <w:jc w:val="center"/>
        </w:trPr>
        <w:tc>
          <w:tcPr>
            <w:tcW w:w="3438" w:type="dxa"/>
            <w:gridSpan w:val="2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Итого:</w:t>
            </w:r>
          </w:p>
        </w:tc>
        <w:tc>
          <w:tcPr>
            <w:tcW w:w="1654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35</w:t>
            </w:r>
          </w:p>
        </w:tc>
        <w:tc>
          <w:tcPr>
            <w:tcW w:w="1036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11</w:t>
            </w:r>
          </w:p>
        </w:tc>
        <w:tc>
          <w:tcPr>
            <w:tcW w:w="1162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FC2087" w:rsidRPr="00DA14AF" w:rsidRDefault="00FC2087" w:rsidP="005F0936">
            <w:pPr>
              <w:pStyle w:val="21"/>
              <w:spacing w:line="360" w:lineRule="auto"/>
              <w:ind w:firstLine="0"/>
              <w:jc w:val="center"/>
              <w:rPr>
                <w:sz w:val="24"/>
              </w:rPr>
            </w:pPr>
            <w:r w:rsidRPr="00DA14AF">
              <w:rPr>
                <w:sz w:val="24"/>
              </w:rPr>
              <w:t>6</w:t>
            </w:r>
          </w:p>
        </w:tc>
      </w:tr>
    </w:tbl>
    <w:p w:rsidR="005F0936" w:rsidRDefault="005F0936" w:rsidP="005F093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B96E29" w:rsidRPr="00B96E29" w:rsidRDefault="00B96E29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96E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  <w:r w:rsidR="00D01D86" w:rsidRPr="00D01D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курса </w:t>
      </w:r>
      <w:r w:rsidRPr="00B96E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представлено в </w:t>
      </w:r>
      <w:r w:rsidRPr="00B96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приложении 1.</w:t>
      </w:r>
    </w:p>
    <w:p w:rsidR="00B96E29" w:rsidRPr="00B96E29" w:rsidRDefault="00B96E29" w:rsidP="005F0936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F0936" w:rsidRPr="00D01D86" w:rsidRDefault="005F0936" w:rsidP="005F0936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Учебно-методическая литература для учителя</w:t>
      </w:r>
      <w:r w:rsidR="00D01D8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5F0936" w:rsidRPr="00DA14AF" w:rsidRDefault="005F0936" w:rsidP="00F93B4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 А.Е., Марон Е.А. Опорные конспекты и дифференцированные задачи по физике. 10 класс – М.: «Просвещение», 2007.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 А.Е., Марон Е.А. Опорные конспекты и дифференцированные задачи по физике. 11 класс – М.: «Просвещение», 2007.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Черноуцан А.И. Физика.Учебно – тренировочные материалы для подготовки к ЕГЭ. –М.: «Макс - пресс», 2010.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Никифоров Г.Г. Погрешности измерений при выполнении лабораторных работ по физике. – М.: «Дрофа», 2004.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Усова А.В., Тулькибаева Н.Н., Практикум по решению физических задач. – М.: «Просвещение», 2001.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Куперштейн Ю.С., Физика. Дифференцированные контрольные работы. 7-11 класс. – СПБ, «Сентябрь» , 2005.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Куперштейн Ю.С., Физика. Дифференцированные контрольные работы. 10 класс. – СПБ, «Сентябрь» , 2004.</w:t>
      </w:r>
    </w:p>
    <w:p w:rsidR="005F0936" w:rsidRPr="00DA14AF" w:rsidRDefault="005F0936" w:rsidP="005F093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Одинцова Н.И., Прояненкова Л.А.. ЕГэ. Поурочное планирование по физике к Единому Государственному Экзамену. – Москва.: «Экзамен», 2009.</w:t>
      </w: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DA14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Литература для учащихся по данному курсу: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Генденштейн Л.Э., Дик Ю.И.  Физика учебник 10 в 2-х частях, Физика учебник 11 в 2-х частях. – М.: «Мнемозина», 2009.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Марон А.Е., Марон Е.А. Контрольные работы по физике. 10 - 11 класс – М.: «Просвещение», 2005.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Черноуцан А.И. Задачи и ответы с решениями. – М.: «КДУ», 2008.</w:t>
      </w:r>
    </w:p>
    <w:p w:rsidR="005F0936" w:rsidRPr="00DA14AF" w:rsidRDefault="005F0936" w:rsidP="005F093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к программе курса. Подборка задач.</w:t>
      </w: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0936" w:rsidRPr="00DA14AF" w:rsidRDefault="005F0936" w:rsidP="005F09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A14AF" w:rsidRPr="00DA14AF" w:rsidRDefault="00DA14AF" w:rsidP="005F093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A14AF" w:rsidRPr="00DA14AF" w:rsidSect="00B96E2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04" w:rsidRDefault="00AF6704" w:rsidP="00710D54">
      <w:pPr>
        <w:spacing w:after="0" w:line="240" w:lineRule="auto"/>
      </w:pPr>
      <w:r>
        <w:separator/>
      </w:r>
    </w:p>
  </w:endnote>
  <w:endnote w:type="continuationSeparator" w:id="1">
    <w:p w:rsidR="00AF6704" w:rsidRDefault="00AF6704" w:rsidP="007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04" w:rsidRDefault="00AF6704" w:rsidP="00710D54">
      <w:pPr>
        <w:spacing w:after="0" w:line="240" w:lineRule="auto"/>
      </w:pPr>
      <w:r>
        <w:separator/>
      </w:r>
    </w:p>
  </w:footnote>
  <w:footnote w:type="continuationSeparator" w:id="1">
    <w:p w:rsidR="00AF6704" w:rsidRDefault="00AF6704" w:rsidP="0071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0C" w:rsidRDefault="00753DDD">
    <w:pPr>
      <w:pStyle w:val="a9"/>
      <w:jc w:val="center"/>
    </w:pPr>
    <w:fldSimple w:instr=" PAGE   \* MERGEFORMAT ">
      <w:r w:rsidR="00D01D86">
        <w:rPr>
          <w:noProof/>
        </w:rPr>
        <w:t>7</w:t>
      </w:r>
    </w:fldSimple>
  </w:p>
  <w:p w:rsidR="00106F0C" w:rsidRDefault="00106F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6175013"/>
    <w:multiLevelType w:val="hybridMultilevel"/>
    <w:tmpl w:val="5A46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A59"/>
    <w:multiLevelType w:val="hybridMultilevel"/>
    <w:tmpl w:val="0F3E2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5FA4"/>
    <w:multiLevelType w:val="hybridMultilevel"/>
    <w:tmpl w:val="3A4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E8E"/>
    <w:multiLevelType w:val="hybridMultilevel"/>
    <w:tmpl w:val="8B888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A580E"/>
    <w:multiLevelType w:val="hybridMultilevel"/>
    <w:tmpl w:val="D99A7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B70C7"/>
    <w:multiLevelType w:val="hybridMultilevel"/>
    <w:tmpl w:val="95D6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35F7"/>
    <w:multiLevelType w:val="hybridMultilevel"/>
    <w:tmpl w:val="E8F2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61A51"/>
    <w:multiLevelType w:val="hybridMultilevel"/>
    <w:tmpl w:val="C3DE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B0522"/>
    <w:multiLevelType w:val="hybridMultilevel"/>
    <w:tmpl w:val="BFF8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214B"/>
    <w:multiLevelType w:val="hybridMultilevel"/>
    <w:tmpl w:val="BC36E80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ECD5F06"/>
    <w:multiLevelType w:val="hybridMultilevel"/>
    <w:tmpl w:val="101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C0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3E63A1"/>
    <w:multiLevelType w:val="hybridMultilevel"/>
    <w:tmpl w:val="5E7E8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BAC"/>
    <w:multiLevelType w:val="hybridMultilevel"/>
    <w:tmpl w:val="60C4AA7C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4E53BDB"/>
    <w:multiLevelType w:val="hybridMultilevel"/>
    <w:tmpl w:val="8BCCAE68"/>
    <w:lvl w:ilvl="0" w:tplc="9CEEBBD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F5C4B"/>
    <w:multiLevelType w:val="hybridMultilevel"/>
    <w:tmpl w:val="694C1CAE"/>
    <w:lvl w:ilvl="0" w:tplc="1158A0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961CD"/>
    <w:multiLevelType w:val="hybridMultilevel"/>
    <w:tmpl w:val="817AAB0E"/>
    <w:lvl w:ilvl="0" w:tplc="1158A0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E002B"/>
    <w:multiLevelType w:val="hybridMultilevel"/>
    <w:tmpl w:val="90FECDB0"/>
    <w:lvl w:ilvl="0" w:tplc="9CEEBBD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66"/>
    <w:rsid w:val="0001501C"/>
    <w:rsid w:val="00024F6A"/>
    <w:rsid w:val="0004409B"/>
    <w:rsid w:val="00056221"/>
    <w:rsid w:val="00060BCF"/>
    <w:rsid w:val="000A0E57"/>
    <w:rsid w:val="00102DDC"/>
    <w:rsid w:val="00106F0C"/>
    <w:rsid w:val="00124303"/>
    <w:rsid w:val="00136AB8"/>
    <w:rsid w:val="001374E5"/>
    <w:rsid w:val="00145E84"/>
    <w:rsid w:val="00170C05"/>
    <w:rsid w:val="001A5F26"/>
    <w:rsid w:val="001C3413"/>
    <w:rsid w:val="001F4351"/>
    <w:rsid w:val="0022162A"/>
    <w:rsid w:val="002260AD"/>
    <w:rsid w:val="00226AEF"/>
    <w:rsid w:val="00257C1B"/>
    <w:rsid w:val="00266666"/>
    <w:rsid w:val="00270B5A"/>
    <w:rsid w:val="00273AE6"/>
    <w:rsid w:val="002A3AA5"/>
    <w:rsid w:val="003238D6"/>
    <w:rsid w:val="003425A7"/>
    <w:rsid w:val="0035770B"/>
    <w:rsid w:val="003A5446"/>
    <w:rsid w:val="003B0486"/>
    <w:rsid w:val="003C399C"/>
    <w:rsid w:val="003E6984"/>
    <w:rsid w:val="003F0316"/>
    <w:rsid w:val="004218CE"/>
    <w:rsid w:val="0043664F"/>
    <w:rsid w:val="004473D5"/>
    <w:rsid w:val="00463B3F"/>
    <w:rsid w:val="00465029"/>
    <w:rsid w:val="004A4D7A"/>
    <w:rsid w:val="004A7BCF"/>
    <w:rsid w:val="004C6FAC"/>
    <w:rsid w:val="00522440"/>
    <w:rsid w:val="005614A8"/>
    <w:rsid w:val="00562514"/>
    <w:rsid w:val="00573B62"/>
    <w:rsid w:val="005A5EEF"/>
    <w:rsid w:val="005C0C8E"/>
    <w:rsid w:val="005F0936"/>
    <w:rsid w:val="00612B07"/>
    <w:rsid w:val="00690E11"/>
    <w:rsid w:val="006B355B"/>
    <w:rsid w:val="006D2248"/>
    <w:rsid w:val="006E5921"/>
    <w:rsid w:val="006F5163"/>
    <w:rsid w:val="00710D54"/>
    <w:rsid w:val="00753DDD"/>
    <w:rsid w:val="007A5121"/>
    <w:rsid w:val="007D106B"/>
    <w:rsid w:val="007D12EC"/>
    <w:rsid w:val="008012B4"/>
    <w:rsid w:val="0080702B"/>
    <w:rsid w:val="00810BC3"/>
    <w:rsid w:val="00812B42"/>
    <w:rsid w:val="0081615D"/>
    <w:rsid w:val="00830B94"/>
    <w:rsid w:val="00833F77"/>
    <w:rsid w:val="008407B3"/>
    <w:rsid w:val="00843BD3"/>
    <w:rsid w:val="0084497F"/>
    <w:rsid w:val="00856C1D"/>
    <w:rsid w:val="00875083"/>
    <w:rsid w:val="00876992"/>
    <w:rsid w:val="008824D1"/>
    <w:rsid w:val="00896B8C"/>
    <w:rsid w:val="008B7EF8"/>
    <w:rsid w:val="008F03DC"/>
    <w:rsid w:val="008F1FB3"/>
    <w:rsid w:val="008F5470"/>
    <w:rsid w:val="009657FE"/>
    <w:rsid w:val="00997FDD"/>
    <w:rsid w:val="00A05D63"/>
    <w:rsid w:val="00A125AB"/>
    <w:rsid w:val="00A14D3C"/>
    <w:rsid w:val="00A20FCE"/>
    <w:rsid w:val="00A54A9C"/>
    <w:rsid w:val="00A85599"/>
    <w:rsid w:val="00A974D8"/>
    <w:rsid w:val="00AA7688"/>
    <w:rsid w:val="00AF6704"/>
    <w:rsid w:val="00B01851"/>
    <w:rsid w:val="00B01C24"/>
    <w:rsid w:val="00B108E2"/>
    <w:rsid w:val="00B16BDD"/>
    <w:rsid w:val="00B57F56"/>
    <w:rsid w:val="00B96E29"/>
    <w:rsid w:val="00BB2F48"/>
    <w:rsid w:val="00BC29FA"/>
    <w:rsid w:val="00C03DF3"/>
    <w:rsid w:val="00C106AA"/>
    <w:rsid w:val="00C210F0"/>
    <w:rsid w:val="00C2123F"/>
    <w:rsid w:val="00C320A3"/>
    <w:rsid w:val="00CA2586"/>
    <w:rsid w:val="00CA33D7"/>
    <w:rsid w:val="00CA6EA0"/>
    <w:rsid w:val="00CB31B8"/>
    <w:rsid w:val="00CC1EB8"/>
    <w:rsid w:val="00CD7D32"/>
    <w:rsid w:val="00CE37F5"/>
    <w:rsid w:val="00D01D86"/>
    <w:rsid w:val="00D10BD8"/>
    <w:rsid w:val="00D130D7"/>
    <w:rsid w:val="00D651D4"/>
    <w:rsid w:val="00DA14AF"/>
    <w:rsid w:val="00DA2D55"/>
    <w:rsid w:val="00DB0142"/>
    <w:rsid w:val="00DB3DE3"/>
    <w:rsid w:val="00DB6D48"/>
    <w:rsid w:val="00DE3050"/>
    <w:rsid w:val="00E1617E"/>
    <w:rsid w:val="00E21C56"/>
    <w:rsid w:val="00E35377"/>
    <w:rsid w:val="00E41D75"/>
    <w:rsid w:val="00E500D8"/>
    <w:rsid w:val="00E60844"/>
    <w:rsid w:val="00E9174E"/>
    <w:rsid w:val="00ED548B"/>
    <w:rsid w:val="00EE2664"/>
    <w:rsid w:val="00F91B3D"/>
    <w:rsid w:val="00F91CEA"/>
    <w:rsid w:val="00F93B4A"/>
    <w:rsid w:val="00F952C2"/>
    <w:rsid w:val="00FC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14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617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66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66666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7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10D54"/>
  </w:style>
  <w:style w:type="paragraph" w:styleId="ab">
    <w:name w:val="footer"/>
    <w:basedOn w:val="a"/>
    <w:link w:val="ac"/>
    <w:unhideWhenUsed/>
    <w:rsid w:val="007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10D54"/>
  </w:style>
  <w:style w:type="paragraph" w:styleId="ad">
    <w:name w:val="List Paragraph"/>
    <w:basedOn w:val="a"/>
    <w:uiPriority w:val="34"/>
    <w:qFormat/>
    <w:rsid w:val="00875083"/>
    <w:pPr>
      <w:ind w:left="720"/>
      <w:contextualSpacing/>
    </w:pPr>
  </w:style>
  <w:style w:type="table" w:styleId="ae">
    <w:name w:val="Table Grid"/>
    <w:basedOn w:val="a1"/>
    <w:rsid w:val="0032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Обычный (веб)"/>
    <w:basedOn w:val="a"/>
    <w:rsid w:val="00A974D8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04409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1617E"/>
    <w:rPr>
      <w:rFonts w:ascii="Arial" w:eastAsia="Times New Roman" w:hAnsi="Arial"/>
      <w:b/>
      <w:i/>
      <w:sz w:val="24"/>
    </w:rPr>
  </w:style>
  <w:style w:type="paragraph" w:styleId="21">
    <w:name w:val="Body Text Indent 2"/>
    <w:basedOn w:val="a"/>
    <w:link w:val="22"/>
    <w:rsid w:val="00E1617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617E"/>
    <w:rPr>
      <w:rFonts w:ascii="Times New Roman" w:eastAsia="Times New Roman" w:hAnsi="Times New Roman"/>
      <w:sz w:val="28"/>
      <w:szCs w:val="24"/>
    </w:rPr>
  </w:style>
  <w:style w:type="paragraph" w:styleId="af0">
    <w:name w:val="Body Text"/>
    <w:basedOn w:val="a"/>
    <w:link w:val="af1"/>
    <w:rsid w:val="00E1617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1617E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E16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1617E"/>
    <w:rPr>
      <w:rFonts w:ascii="Times New Roman" w:eastAsia="Times New Roman" w:hAnsi="Times New Roman"/>
    </w:rPr>
  </w:style>
  <w:style w:type="paragraph" w:styleId="af4">
    <w:name w:val="Plain Text"/>
    <w:basedOn w:val="a"/>
    <w:link w:val="af5"/>
    <w:unhideWhenUsed/>
    <w:rsid w:val="00E1617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1617E"/>
    <w:rPr>
      <w:rFonts w:ascii="Courier New" w:eastAsia="Times New Roman" w:hAnsi="Courier New"/>
    </w:rPr>
  </w:style>
  <w:style w:type="character" w:styleId="af6">
    <w:name w:val="footnote reference"/>
    <w:basedOn w:val="a0"/>
    <w:unhideWhenUsed/>
    <w:rsid w:val="00E1617E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43664F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3664F"/>
    <w:rPr>
      <w:rFonts w:ascii="Tahoma" w:hAnsi="Tahoma" w:cs="Tahoma"/>
      <w:sz w:val="16"/>
      <w:szCs w:val="16"/>
      <w:lang w:eastAsia="en-US"/>
    </w:rPr>
  </w:style>
  <w:style w:type="character" w:styleId="af9">
    <w:name w:val="FollowedHyperlink"/>
    <w:basedOn w:val="a0"/>
    <w:uiPriority w:val="99"/>
    <w:semiHidden/>
    <w:unhideWhenUsed/>
    <w:rsid w:val="0012430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4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4A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Людмила</cp:lastModifiedBy>
  <cp:revision>7</cp:revision>
  <cp:lastPrinted>2011-10-03T05:18:00Z</cp:lastPrinted>
  <dcterms:created xsi:type="dcterms:W3CDTF">2011-12-31T02:37:00Z</dcterms:created>
  <dcterms:modified xsi:type="dcterms:W3CDTF">2011-12-31T03:15:00Z</dcterms:modified>
</cp:coreProperties>
</file>